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Mar>
          <w:top w:w="15" w:type="dxa"/>
          <w:left w:w="15" w:type="dxa"/>
          <w:bottom w:w="15" w:type="dxa"/>
          <w:right w:w="15" w:type="dxa"/>
        </w:tblCellMar>
        <w:tblLook w:val="04A0" w:firstRow="1" w:lastRow="0" w:firstColumn="1" w:lastColumn="0" w:noHBand="0" w:noVBand="1"/>
      </w:tblPr>
      <w:tblGrid>
        <w:gridCol w:w="7475"/>
      </w:tblGrid>
      <w:tr w:rsidR="003B0A9E" w:rsidRPr="003B0A9E" w:rsidTr="003B0A9E">
        <w:trPr>
          <w:trHeight w:val="540"/>
          <w:jc w:val="center"/>
        </w:trPr>
        <w:tc>
          <w:tcPr>
            <w:tcW w:w="5000" w:type="pct"/>
            <w:tcBorders>
              <w:bottom w:val="dotted" w:sz="6" w:space="0" w:color="E4E3E3"/>
            </w:tcBorders>
            <w:shd w:val="clear" w:color="auto" w:fill="EFEFEF"/>
            <w:tcMar>
              <w:top w:w="0" w:type="dxa"/>
              <w:left w:w="0" w:type="dxa"/>
              <w:bottom w:w="0" w:type="dxa"/>
              <w:right w:w="0" w:type="dxa"/>
            </w:tcMar>
            <w:vAlign w:val="center"/>
            <w:hideMark/>
          </w:tcPr>
          <w:p w:rsidR="003B0A9E" w:rsidRPr="003B0A9E" w:rsidRDefault="003B0A9E" w:rsidP="003B0A9E">
            <w:pPr>
              <w:widowControl/>
              <w:spacing w:line="495" w:lineRule="atLeast"/>
              <w:jc w:val="center"/>
              <w:rPr>
                <w:rFonts w:ascii="宋体" w:eastAsia="宋体" w:hAnsi="宋体" w:cs="宋体"/>
                <w:kern w:val="0"/>
                <w:sz w:val="24"/>
                <w:szCs w:val="24"/>
              </w:rPr>
            </w:pPr>
            <w:r w:rsidRPr="003B0A9E">
              <w:rPr>
                <w:rFonts w:ascii="宋体" w:eastAsia="宋体" w:hAnsi="宋体" w:cs="宋体"/>
                <w:kern w:val="0"/>
                <w:sz w:val="24"/>
                <w:szCs w:val="24"/>
              </w:rPr>
              <w:t>省</w:t>
            </w:r>
            <w:proofErr w:type="gramStart"/>
            <w:r w:rsidRPr="003B0A9E">
              <w:rPr>
                <w:rFonts w:ascii="宋体" w:eastAsia="宋体" w:hAnsi="宋体" w:cs="宋体"/>
                <w:kern w:val="0"/>
                <w:sz w:val="24"/>
                <w:szCs w:val="24"/>
              </w:rPr>
              <w:t>经信委制定</w:t>
            </w:r>
            <w:proofErr w:type="gramEnd"/>
            <w:r w:rsidRPr="003B0A9E">
              <w:rPr>
                <w:rFonts w:ascii="宋体" w:eastAsia="宋体" w:hAnsi="宋体" w:cs="宋体"/>
                <w:kern w:val="0"/>
                <w:sz w:val="24"/>
                <w:szCs w:val="24"/>
              </w:rPr>
              <w:t>了《浙江省物联网产业“十三五”发展规划》</w:t>
            </w:r>
          </w:p>
        </w:tc>
      </w:tr>
      <w:tr w:rsidR="003B0A9E" w:rsidRPr="003B0A9E" w:rsidTr="00DC626A">
        <w:trPr>
          <w:jc w:val="center"/>
        </w:trPr>
        <w:tc>
          <w:tcPr>
            <w:tcW w:w="0" w:type="auto"/>
            <w:tcMar>
              <w:top w:w="0" w:type="dxa"/>
              <w:left w:w="0" w:type="dxa"/>
              <w:bottom w:w="0" w:type="dxa"/>
              <w:right w:w="0" w:type="dxa"/>
            </w:tcMar>
            <w:vAlign w:val="center"/>
          </w:tcPr>
          <w:p w:rsidR="00DC626A" w:rsidRPr="00DC626A" w:rsidRDefault="00DC626A" w:rsidP="00DC626A">
            <w:pPr>
              <w:widowControl/>
              <w:shd w:val="clear" w:color="auto" w:fill="FFFFFF"/>
              <w:spacing w:after="75"/>
              <w:jc w:val="left"/>
              <w:outlineLvl w:val="1"/>
              <w:rPr>
                <w:rFonts w:ascii="微软雅黑" w:eastAsia="微软雅黑" w:hAnsi="微软雅黑" w:cs="宋体"/>
                <w:color w:val="000000"/>
                <w:kern w:val="0"/>
                <w:sz w:val="36"/>
                <w:szCs w:val="36"/>
              </w:rPr>
            </w:pPr>
            <w:r w:rsidRPr="00DC626A">
              <w:rPr>
                <w:rFonts w:ascii="微软雅黑" w:eastAsia="微软雅黑" w:hAnsi="微软雅黑" w:cs="宋体" w:hint="eastAsia"/>
                <w:color w:val="000000"/>
                <w:kern w:val="0"/>
                <w:sz w:val="36"/>
                <w:szCs w:val="36"/>
              </w:rPr>
              <w:t>重磅发布</w:t>
            </w:r>
            <w:proofErr w:type="gramStart"/>
            <w:r w:rsidRPr="00DC626A">
              <w:rPr>
                <w:rFonts w:ascii="微软雅黑" w:eastAsia="微软雅黑" w:hAnsi="微软雅黑" w:cs="宋体" w:hint="eastAsia"/>
                <w:color w:val="000000"/>
                <w:kern w:val="0"/>
                <w:sz w:val="36"/>
                <w:szCs w:val="36"/>
              </w:rPr>
              <w:t>丨</w:t>
            </w:r>
            <w:proofErr w:type="gramEnd"/>
            <w:r w:rsidRPr="00DC626A">
              <w:rPr>
                <w:rFonts w:ascii="微软雅黑" w:eastAsia="微软雅黑" w:hAnsi="微软雅黑" w:cs="宋体" w:hint="eastAsia"/>
                <w:color w:val="000000"/>
                <w:kern w:val="0"/>
                <w:sz w:val="36"/>
                <w:szCs w:val="36"/>
              </w:rPr>
              <w:t>浙江省物联网产业“十三五”发展规划</w:t>
            </w:r>
          </w:p>
          <w:p w:rsidR="00DC626A" w:rsidRPr="00DC626A" w:rsidRDefault="00DC626A" w:rsidP="00DC626A">
            <w:pPr>
              <w:widowControl/>
              <w:shd w:val="clear" w:color="auto" w:fill="FFFFFF"/>
              <w:spacing w:line="300" w:lineRule="atLeast"/>
              <w:jc w:val="left"/>
              <w:rPr>
                <w:rFonts w:ascii="微软雅黑" w:eastAsia="微软雅黑" w:hAnsi="微软雅黑" w:cs="宋体" w:hint="eastAsia"/>
                <w:color w:val="000000"/>
                <w:kern w:val="0"/>
                <w:sz w:val="2"/>
                <w:szCs w:val="2"/>
              </w:rPr>
            </w:pPr>
            <w:r w:rsidRPr="00DC626A">
              <w:rPr>
                <w:rFonts w:ascii="微软雅黑" w:eastAsia="微软雅黑" w:hAnsi="微软雅黑" w:cs="宋体" w:hint="eastAsia"/>
                <w:color w:val="999999"/>
                <w:kern w:val="0"/>
                <w:szCs w:val="21"/>
              </w:rPr>
              <w:t>2016-11-02</w:t>
            </w:r>
            <w:r w:rsidRPr="00DC626A">
              <w:rPr>
                <w:rFonts w:ascii="微软雅黑" w:eastAsia="微软雅黑" w:hAnsi="微软雅黑" w:cs="宋体" w:hint="eastAsia"/>
                <w:color w:val="000000"/>
                <w:kern w:val="0"/>
                <w:sz w:val="2"/>
                <w:szCs w:val="2"/>
              </w:rPr>
              <w:t> </w:t>
            </w:r>
            <w:hyperlink r:id="rId5" w:history="1">
              <w:r w:rsidRPr="00DC626A">
                <w:rPr>
                  <w:rFonts w:ascii="微软雅黑" w:eastAsia="微软雅黑" w:hAnsi="微软雅黑" w:cs="宋体" w:hint="eastAsia"/>
                  <w:color w:val="4395F5"/>
                  <w:kern w:val="0"/>
                  <w:szCs w:val="21"/>
                  <w:u w:val="single"/>
                </w:rPr>
                <w:t>浙江省物联网产业协会</w:t>
              </w:r>
            </w:hyperlink>
          </w:p>
          <w:p w:rsidR="00DC626A" w:rsidRPr="00DC626A" w:rsidRDefault="00DC626A" w:rsidP="00DC626A">
            <w:pPr>
              <w:widowControl/>
              <w:shd w:val="clear" w:color="auto" w:fill="FFFFFF"/>
              <w:spacing w:line="384" w:lineRule="atLeast"/>
              <w:jc w:val="left"/>
              <w:rPr>
                <w:rFonts w:ascii="微软雅黑" w:eastAsia="微软雅黑" w:hAnsi="微软雅黑" w:cs="宋体" w:hint="eastAsia"/>
                <w:color w:val="3E3E3E"/>
                <w:kern w:val="0"/>
                <w:sz w:val="24"/>
                <w:szCs w:val="24"/>
              </w:rPr>
            </w:pPr>
            <w:r>
              <w:rPr>
                <w:rFonts w:ascii="微软雅黑" w:eastAsia="微软雅黑" w:hAnsi="微软雅黑" w:cs="宋体"/>
                <w:noProof/>
                <w:color w:val="3E3E3E"/>
                <w:kern w:val="0"/>
                <w:sz w:val="24"/>
                <w:szCs w:val="24"/>
              </w:rPr>
              <mc:AlternateContent>
                <mc:Choice Requires="wps">
                  <w:drawing>
                    <wp:inline distT="0" distB="0" distL="0" distR="0">
                      <wp:extent cx="304800" cy="304800"/>
                      <wp:effectExtent l="0" t="0" r="0" b="0"/>
                      <wp:docPr id="2" name="矩形 2" descr="http://mmbiz.qpic.cn/mmbiz_png/icMT8RAAmoT8xc2tDodCKbibuw3ZMNQBdQJEZDgECSs4Zbbe1HWZGlaLLFUwGlE3PibRPYic0nbgESUdV2Yn7JcTyw/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 o:spid="_x0000_s1026" alt="http://mmbiz.qpic.cn/mmbiz_png/icMT8RAAmoT8xc2tDodCKbibuw3ZMNQBdQJEZDgECSs4Zbbe1HWZGlaLLFUwGlE3PibRPYic0nbgESUdV2Yn7JcTyw/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21LVgMAAGwGAAAOAAAAZHJzL2Uyb0RvYy54bWysVc1u4zYQvhfoOxA89OboJ/JvowSOZafd&#10;OtvsJmmxuQQURVlEJZJL0pGdos9SoLc+RB+n6Gt0SNleJ9tTWx4IDoea+Wbmm9HZxaap0RPThkuR&#10;4ugkxIgJKgsuVim+v1v0RhgZS0RBailYirfM4IvzL784a9WExbKSdcE0AiPCTFqV4spaNQkCQyvW&#10;EHMiFROgLKVuiAVRr4JCkxasN3UQh+EgaKUulJaUGQO3WafE595+WTJqvy9LwyyqUwzYrN+133O3&#10;B+dnZLLSRFWc7mCQf4GiIVyA04OpjFiC1pp/ZqrhVEsjS3tCZRPIsuSU+Rggmih8Fc1tRRTzsUBy&#10;jDqkyfx/ZunbpxuNeJHiGCNBGijRX7/+/ucfvyGQC2Yo5GpXk6bJ+fPJR8XpCRWBlx6VWAWcXt+N&#10;3k+njbwbbWhsM1nMvst5vm5PH67fvrss3r2ZP2Sr+ezWJA95zqJvfny4qslyubhvr+r56Q3P3998&#10;4DQU+Wp+e1/8EH8Qwzf0btsGgyS8aDePZWNT8PQVadTXVqUty5U/t5tSyybt74THmjxv08jVtFVm&#10;AqHdqhvtqmLUUtKfDBJyVhGxYlOjgBnAV4h5f6W1bCtGCkiuNxG8sOEEA9ZQ3l7LArJE1lb6igOG&#10;xvmAWqKNJ9b2QCy2sYjC5WmYjEKgHwXV7gwgAzLZf6y0sVdMNsgdUqwBnTdOnpbGdk/3T5wvIRe8&#10;rj13a/HiAmx2N+AaPnU6B8JT8edxOJ6P5qOkl8SDeS8Js6w3XcyS3mARDfvZaTabZdEvzm+UTCpe&#10;FEw4N/u2iJIDFfbt+Y9s3jVoR+hDYxhZ88KZc5CMXuWzWqMnAm258MtVDcAfPQtewvBqiOVVSFGc&#10;hJfxuLcYjIa9ZJH0e+NhOOqF0fhyPAiTcZItXoa05IL995BQm+JxP+77Kh2BfhVb6NfnsZFJwy0M&#10;vpo3KQZqwOpGkWPgXBS+tJbwujsfpcLB/5QKyNi+0J6vjqId+3NZbIGuWgKdgHkwouFQSf2MUQvj&#10;LsXm45pohlH9rQDKj6MkcfPRC0l/GIOgjzX5sYYICqZSbDHqjjPbzdS10nxVgafIJ0bIKbRJyT2F&#10;XQt1qAC/E2Ck+Uh249fNzGPZv/r0kzj/G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4HbUtWAwAAbAYAAA4AAAAAAAAAAAAAAAAA&#10;LgIAAGRycy9lMm9Eb2MueG1sUEsBAi0AFAAGAAgAAAAhAEyg6SzYAAAAAwEAAA8AAAAAAAAAAAAA&#10;AAAAsAUAAGRycy9kb3ducmV2LnhtbFBLBQYAAAAABAAEAPMAAAC1BgAAAAA=&#10;" filled="f" stroked="f">
                      <o:lock v:ext="edit" aspectratio="t"/>
                      <w10:anchorlock/>
                    </v:rect>
                  </w:pict>
                </mc:Fallback>
              </mc:AlternateContent>
            </w:r>
          </w:p>
          <w:p w:rsidR="00DC626A" w:rsidRPr="00DC626A" w:rsidRDefault="00DC626A" w:rsidP="00DC626A">
            <w:pPr>
              <w:widowControl/>
              <w:shd w:val="clear" w:color="auto" w:fill="FFFFFF"/>
              <w:spacing w:line="384" w:lineRule="atLeast"/>
              <w:jc w:val="center"/>
              <w:rPr>
                <w:rFonts w:ascii="微软雅黑" w:eastAsia="微软雅黑" w:hAnsi="微软雅黑" w:cs="宋体" w:hint="eastAsia"/>
                <w:color w:val="3E3E3E"/>
                <w:kern w:val="0"/>
                <w:sz w:val="24"/>
                <w:szCs w:val="24"/>
              </w:rPr>
            </w:pPr>
            <w:r w:rsidRPr="00DC626A">
              <w:rPr>
                <w:rFonts w:ascii="微软雅黑" w:eastAsia="微软雅黑" w:hAnsi="微软雅黑" w:cs="宋体" w:hint="eastAsia"/>
                <w:b/>
                <w:bCs/>
                <w:color w:val="AC39FF"/>
                <w:kern w:val="0"/>
                <w:sz w:val="24"/>
                <w:szCs w:val="24"/>
              </w:rPr>
              <w:t>浙江省物联网产业“十三五”发展规划</w:t>
            </w:r>
            <w:bookmarkStart w:id="0" w:name="_GoBack"/>
            <w:bookmarkEnd w:id="0"/>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物联网是新一代信息技术的高度集成和综合运用，具有渗透性强、带动作用大、综合效益好的特点。物联网与传统产业、其它信息技术不断融合渗透，催生出新兴业态和新的应用，是“十三五”期间加快经济发展方式转变、促进产业转型升级、提升社会民生服务水平的重要支撑。为加快我省信息经济发展，全力打造全国物联网产业中心，根据《浙江省国民经济和社会发展第十三个五年规划纲要》、《浙江省人民政府关于加快发展信息经济的指导意见》、《浙江省信息经济发展规划（2014-2020年）》等文件精神，特制定本规划。规划限期为2016-2020年。</w:t>
            </w:r>
          </w:p>
          <w:p w:rsidR="00DC626A" w:rsidRPr="00DC626A" w:rsidRDefault="00DC626A" w:rsidP="00DC626A">
            <w:pPr>
              <w:widowControl/>
              <w:shd w:val="clear" w:color="auto" w:fill="FFFFFF"/>
              <w:jc w:val="left"/>
              <w:outlineLvl w:val="0"/>
              <w:rPr>
                <w:rFonts w:ascii="微软雅黑" w:eastAsia="微软雅黑" w:hAnsi="微软雅黑" w:cs="宋体" w:hint="eastAsia"/>
                <w:color w:val="3E3E3E"/>
                <w:kern w:val="36"/>
                <w:sz w:val="24"/>
                <w:szCs w:val="24"/>
              </w:rPr>
            </w:pPr>
            <w:bookmarkStart w:id="1" w:name="_Toc464567066"/>
            <w:r w:rsidRPr="00DC626A">
              <w:rPr>
                <w:rFonts w:ascii="宋体" w:eastAsia="宋体" w:hAnsi="宋体" w:cs="宋体" w:hint="eastAsia"/>
                <w:color w:val="4395F5"/>
                <w:kern w:val="36"/>
                <w:sz w:val="24"/>
                <w:szCs w:val="24"/>
              </w:rPr>
              <w:t>    </w:t>
            </w:r>
            <w:bookmarkEnd w:id="1"/>
            <w:r w:rsidRPr="00DC626A">
              <w:rPr>
                <w:rFonts w:ascii="黑体" w:eastAsia="黑体" w:hAnsi="黑体" w:cs="宋体" w:hint="eastAsia"/>
                <w:color w:val="3E3E3E"/>
                <w:kern w:val="36"/>
                <w:sz w:val="24"/>
                <w:szCs w:val="24"/>
              </w:rPr>
              <w:t>一、总体要求与发展目标</w:t>
            </w:r>
          </w:p>
          <w:p w:rsidR="00DC626A" w:rsidRPr="00DC626A" w:rsidRDefault="00DC626A" w:rsidP="00DC626A">
            <w:pPr>
              <w:widowControl/>
              <w:shd w:val="clear" w:color="auto" w:fill="FFFFFF"/>
              <w:jc w:val="left"/>
              <w:outlineLvl w:val="1"/>
              <w:rPr>
                <w:rFonts w:ascii="微软雅黑" w:eastAsia="微软雅黑" w:hAnsi="微软雅黑" w:cs="宋体" w:hint="eastAsia"/>
                <w:color w:val="3E3E3E"/>
                <w:kern w:val="0"/>
                <w:sz w:val="24"/>
                <w:szCs w:val="24"/>
              </w:rPr>
            </w:pPr>
            <w:bookmarkStart w:id="2" w:name="_Toc464567067"/>
            <w:r w:rsidRPr="00DC626A">
              <w:rPr>
                <w:rFonts w:ascii="楷体" w:eastAsia="楷体" w:hAnsi="楷体" w:cs="宋体" w:hint="eastAsia"/>
                <w:color w:val="4395F5"/>
                <w:kern w:val="0"/>
                <w:sz w:val="24"/>
                <w:szCs w:val="24"/>
              </w:rPr>
              <w:t>（一）指导思想</w:t>
            </w:r>
            <w:bookmarkEnd w:id="2"/>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把握建设网络强国和制造强国的重大战略契机，以服务“两化”深度融合、“互联网+”行动和智慧城市建设为导向，以共性关键核心技术研发为基础，以公共服务平台为支撑，以政策支持为保障，完善应用创新、技术创新、商业模式创新“三位一体”的发展路径，健全研发设计、生产制造、集成应用、示范推广等相衔接的物联网产业链体系，着力打造并基本建成全国物联网产业中心。</w:t>
            </w:r>
          </w:p>
          <w:p w:rsidR="00DC626A" w:rsidRPr="00DC626A" w:rsidRDefault="00DC626A" w:rsidP="00DC626A">
            <w:pPr>
              <w:widowControl/>
              <w:shd w:val="clear" w:color="auto" w:fill="FFFFFF"/>
              <w:jc w:val="left"/>
              <w:outlineLvl w:val="1"/>
              <w:rPr>
                <w:rFonts w:ascii="微软雅黑" w:eastAsia="微软雅黑" w:hAnsi="微软雅黑" w:cs="宋体" w:hint="eastAsia"/>
                <w:color w:val="3E3E3E"/>
                <w:kern w:val="0"/>
                <w:sz w:val="24"/>
                <w:szCs w:val="24"/>
              </w:rPr>
            </w:pPr>
            <w:bookmarkStart w:id="3" w:name="_Toc464567068"/>
            <w:r w:rsidRPr="00DC626A">
              <w:rPr>
                <w:rFonts w:ascii="宋体" w:eastAsia="宋体" w:hAnsi="宋体" w:cs="宋体" w:hint="eastAsia"/>
                <w:color w:val="4395F5"/>
                <w:kern w:val="0"/>
                <w:sz w:val="24"/>
                <w:szCs w:val="24"/>
              </w:rPr>
              <w:t>   </w:t>
            </w:r>
            <w:bookmarkEnd w:id="3"/>
            <w:r w:rsidRPr="00DC626A">
              <w:rPr>
                <w:rFonts w:ascii="楷体" w:eastAsia="楷体" w:hAnsi="楷体" w:cs="宋体" w:hint="eastAsia"/>
                <w:color w:val="3E3E3E"/>
                <w:kern w:val="0"/>
                <w:sz w:val="24"/>
                <w:szCs w:val="24"/>
              </w:rPr>
              <w:t>（二）基本原则</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统筹协调，重点突破。发挥政府引导功能，统筹推进物联网产业、技术、应用与基础设施的协调发展，优化部门、行业、区域间的协作协调。以重大示范应用为先导，探索新型商业模式，发挥先行引领的作用，推进市场应用和产业化发展。重点在系统集成和服务应用环节进行突破，带动产业整合发展，形成区域特色和优势。</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资源整合，多方联动。围绕做大</w:t>
            </w:r>
            <w:proofErr w:type="gramStart"/>
            <w:r w:rsidRPr="00DC626A">
              <w:rPr>
                <w:rFonts w:ascii="仿宋" w:eastAsia="仿宋" w:hAnsi="仿宋" w:cs="宋体" w:hint="eastAsia"/>
                <w:color w:val="3E3E3E"/>
                <w:kern w:val="0"/>
                <w:sz w:val="24"/>
                <w:szCs w:val="24"/>
              </w:rPr>
              <w:t>做强物联网</w:t>
            </w:r>
            <w:proofErr w:type="gramEnd"/>
            <w:r w:rsidRPr="00DC626A">
              <w:rPr>
                <w:rFonts w:ascii="仿宋" w:eastAsia="仿宋" w:hAnsi="仿宋" w:cs="宋体" w:hint="eastAsia"/>
                <w:color w:val="3E3E3E"/>
                <w:kern w:val="0"/>
                <w:sz w:val="24"/>
                <w:szCs w:val="24"/>
              </w:rPr>
              <w:t>产业，加强资源整合， 推进区域集聚，提高要素利用效率，以行业应用带动市场培育壮大，以龙头骨干企业引导完善产业链体系。建立由政府引导、龙头企业牵头、多方联动的合作机制，加大政策支持力度，优化产业发展环境，共同推动</w:t>
            </w:r>
            <w:r w:rsidRPr="00DC626A">
              <w:rPr>
                <w:rFonts w:ascii="仿宋" w:eastAsia="仿宋" w:hAnsi="仿宋" w:cs="宋体" w:hint="eastAsia"/>
                <w:color w:val="3E3E3E"/>
                <w:kern w:val="0"/>
                <w:sz w:val="24"/>
                <w:szCs w:val="24"/>
              </w:rPr>
              <w:lastRenderedPageBreak/>
              <w:t>我省物联网产业加快发展。</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创新驱动，融合发展。围绕智慧城市建设和两化深度融合的需求，强化自主创新对物联网产业发展的关键作用，以市场应用带动关键技术和重大产品研发。加强产学研用结合，完善公共服务平台，推动物联网与云计算、大数据等新一代信息技术集成创新，引导技术、产品、软硬件和服务融合发展。</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开放发展，安全可控。充分利用全球资源，推进</w:t>
            </w:r>
            <w:proofErr w:type="gramStart"/>
            <w:r w:rsidRPr="00DC626A">
              <w:rPr>
                <w:rFonts w:ascii="仿宋" w:eastAsia="仿宋" w:hAnsi="仿宋" w:cs="宋体" w:hint="eastAsia"/>
                <w:color w:val="3E3E3E"/>
                <w:kern w:val="0"/>
                <w:sz w:val="24"/>
                <w:szCs w:val="24"/>
              </w:rPr>
              <w:t>产业链各环节</w:t>
            </w:r>
            <w:proofErr w:type="gramEnd"/>
            <w:r w:rsidRPr="00DC626A">
              <w:rPr>
                <w:rFonts w:ascii="仿宋" w:eastAsia="仿宋" w:hAnsi="仿宋" w:cs="宋体" w:hint="eastAsia"/>
                <w:color w:val="3E3E3E"/>
                <w:kern w:val="0"/>
                <w:sz w:val="24"/>
                <w:szCs w:val="24"/>
              </w:rPr>
              <w:t>开放式创新发展，加强国际交流合作，提升在全球产业竞争格局中的地位和影响力。推进信息安全系统与物联网同步规划、同步建设、同步发展，加强物联网重大应用和系统的安全测评、风险评估和安全防护，保障物联网安全。</w:t>
            </w:r>
          </w:p>
          <w:p w:rsidR="00DC626A" w:rsidRPr="00DC626A" w:rsidRDefault="00DC626A" w:rsidP="00DC626A">
            <w:pPr>
              <w:widowControl/>
              <w:shd w:val="clear" w:color="auto" w:fill="FFFFFF"/>
              <w:jc w:val="left"/>
              <w:outlineLvl w:val="1"/>
              <w:rPr>
                <w:rFonts w:ascii="微软雅黑" w:eastAsia="微软雅黑" w:hAnsi="微软雅黑" w:cs="宋体" w:hint="eastAsia"/>
                <w:color w:val="3E3E3E"/>
                <w:kern w:val="0"/>
                <w:sz w:val="24"/>
                <w:szCs w:val="24"/>
              </w:rPr>
            </w:pPr>
            <w:bookmarkStart w:id="4" w:name="_Toc464567069"/>
            <w:r w:rsidRPr="00DC626A">
              <w:rPr>
                <w:rFonts w:ascii="楷体" w:eastAsia="楷体" w:hAnsi="楷体" w:cs="宋体" w:hint="eastAsia"/>
                <w:color w:val="4395F5"/>
                <w:kern w:val="0"/>
                <w:sz w:val="24"/>
                <w:szCs w:val="24"/>
              </w:rPr>
              <w:t>（三）发展目标</w:t>
            </w:r>
            <w:bookmarkEnd w:id="4"/>
          </w:p>
          <w:p w:rsidR="00DC626A" w:rsidRPr="00DC626A" w:rsidRDefault="00DC626A" w:rsidP="00DC626A">
            <w:pPr>
              <w:widowControl/>
              <w:shd w:val="clear" w:color="auto" w:fill="FFFFFF"/>
              <w:jc w:val="left"/>
              <w:outlineLvl w:val="2"/>
              <w:rPr>
                <w:rFonts w:ascii="微软雅黑" w:eastAsia="微软雅黑" w:hAnsi="微软雅黑" w:cs="宋体" w:hint="eastAsia"/>
                <w:color w:val="3E3E3E"/>
                <w:kern w:val="0"/>
                <w:sz w:val="24"/>
                <w:szCs w:val="24"/>
              </w:rPr>
            </w:pPr>
            <w:bookmarkStart w:id="5" w:name="_Toc384737513"/>
            <w:bookmarkStart w:id="6" w:name="_Toc380275550"/>
            <w:bookmarkStart w:id="7" w:name="_Toc464567070"/>
            <w:bookmarkEnd w:id="5"/>
            <w:bookmarkEnd w:id="6"/>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 xml:space="preserve"> 1.</w:t>
            </w:r>
            <w:bookmarkEnd w:id="7"/>
            <w:r w:rsidRPr="00DC626A">
              <w:rPr>
                <w:rFonts w:ascii="仿宋" w:eastAsia="仿宋" w:hAnsi="仿宋" w:cs="宋体" w:hint="eastAsia"/>
                <w:color w:val="3E3E3E"/>
                <w:kern w:val="0"/>
                <w:sz w:val="24"/>
                <w:szCs w:val="24"/>
              </w:rPr>
              <w:t>总体目标</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AC39FF"/>
                <w:kern w:val="0"/>
                <w:sz w:val="24"/>
                <w:szCs w:val="24"/>
              </w:rPr>
              <w:t>到2017年，形成集研发制造、系统集成、示范应用、标准推广于一体的产业体系，全省物联网产业主营业务收入力争达到3000亿元。</w:t>
            </w:r>
            <w:r w:rsidRPr="00DC626A">
              <w:rPr>
                <w:rFonts w:ascii="仿宋" w:eastAsia="仿宋" w:hAnsi="仿宋" w:cs="宋体" w:hint="eastAsia"/>
                <w:color w:val="3E3E3E"/>
                <w:kern w:val="0"/>
                <w:sz w:val="24"/>
                <w:szCs w:val="24"/>
              </w:rPr>
              <w:t>到2020年，集研发制造、系统集成、示范应用、标准推广于一体的物联网产业体系较为完善，关键核心技术研发、系统集成、服务提供的能力得到全面提升，物联网产业规模、创新能力和应用水平全国领先，基本建成全国物联网产业中心，并在数字安防等领域形成全球产业中心，</w:t>
            </w:r>
            <w:r w:rsidRPr="00DC626A">
              <w:rPr>
                <w:rFonts w:ascii="仿宋" w:eastAsia="仿宋" w:hAnsi="仿宋" w:cs="宋体" w:hint="eastAsia"/>
                <w:color w:val="AC39FF"/>
                <w:kern w:val="0"/>
                <w:sz w:val="24"/>
                <w:szCs w:val="24"/>
              </w:rPr>
              <w:t>全省物联网产业主营业务收入突破5000亿元。</w:t>
            </w:r>
          </w:p>
          <w:p w:rsidR="00DC626A" w:rsidRPr="00DC626A" w:rsidRDefault="00DC626A" w:rsidP="00DC626A">
            <w:pPr>
              <w:widowControl/>
              <w:shd w:val="clear" w:color="auto" w:fill="FFFFFF"/>
              <w:jc w:val="left"/>
              <w:outlineLvl w:val="2"/>
              <w:rPr>
                <w:rFonts w:ascii="微软雅黑" w:eastAsia="微软雅黑" w:hAnsi="微软雅黑" w:cs="宋体" w:hint="eastAsia"/>
                <w:color w:val="3E3E3E"/>
                <w:kern w:val="0"/>
                <w:sz w:val="24"/>
                <w:szCs w:val="24"/>
              </w:rPr>
            </w:pPr>
            <w:bookmarkStart w:id="8" w:name="_Toc464567071"/>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 xml:space="preserve"> 2.</w:t>
            </w:r>
            <w:bookmarkEnd w:id="8"/>
            <w:r w:rsidRPr="00DC626A">
              <w:rPr>
                <w:rFonts w:ascii="仿宋" w:eastAsia="仿宋" w:hAnsi="仿宋" w:cs="宋体" w:hint="eastAsia"/>
                <w:color w:val="3E3E3E"/>
                <w:kern w:val="0"/>
                <w:sz w:val="24"/>
                <w:szCs w:val="24"/>
              </w:rPr>
              <w:t>具体目标</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产业集聚水平大大增强。集聚一批具有国际竞争力的物联网骨干企业，形成以龙头企业带动、区域协同发展的良好态势，到2020年，形成主营业务收入超800亿元的物联网企业领军企业1家，超百亿的龙头企业5家以上，超十亿骨干企业50家以上，集聚产业</w:t>
            </w:r>
            <w:proofErr w:type="gramStart"/>
            <w:r w:rsidRPr="00DC626A">
              <w:rPr>
                <w:rFonts w:ascii="仿宋" w:eastAsia="仿宋" w:hAnsi="仿宋" w:cs="宋体" w:hint="eastAsia"/>
                <w:color w:val="3E3E3E"/>
                <w:kern w:val="0"/>
                <w:sz w:val="24"/>
                <w:szCs w:val="24"/>
              </w:rPr>
              <w:t>链核心</w:t>
            </w:r>
            <w:proofErr w:type="gramEnd"/>
            <w:r w:rsidRPr="00DC626A">
              <w:rPr>
                <w:rFonts w:ascii="仿宋" w:eastAsia="仿宋" w:hAnsi="仿宋" w:cs="宋体" w:hint="eastAsia"/>
                <w:color w:val="3E3E3E"/>
                <w:kern w:val="0"/>
                <w:sz w:val="24"/>
                <w:szCs w:val="24"/>
              </w:rPr>
              <w:t>企业500家以上，成为具有较强国际影响力的物联网产业发展高地。</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技术创新水平显著提升。构建政产学研用相结合的科技创新体系，建有省级以上企业技术中心的物联网企业达到100家，支持物联网领域的高等院校、科研院所落户发展，攻克一批物联网发展关键技术，产生一批物联网创新成果。</w:t>
            </w:r>
            <w:r w:rsidRPr="00DC626A">
              <w:rPr>
                <w:rFonts w:ascii="仿宋" w:eastAsia="仿宋" w:hAnsi="仿宋" w:cs="宋体" w:hint="eastAsia"/>
                <w:color w:val="AC39FF"/>
                <w:kern w:val="0"/>
                <w:sz w:val="24"/>
                <w:szCs w:val="24"/>
              </w:rPr>
              <w:t>全省物联网企业主导参与制定国际标准30项、国家标准100项以上，高新技术企业超过500家</w:t>
            </w:r>
            <w:r w:rsidRPr="00DC626A">
              <w:rPr>
                <w:rFonts w:ascii="仿宋" w:eastAsia="仿宋" w:hAnsi="仿宋" w:cs="宋体" w:hint="eastAsia"/>
                <w:color w:val="3E3E3E"/>
                <w:kern w:val="0"/>
                <w:sz w:val="24"/>
                <w:szCs w:val="24"/>
              </w:rPr>
              <w:t>，杭州国家自主创新示范区成为国际一流的物联网技术创新集聚区。</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示范应用水平全国领先。以智慧城市建设、两化融合发展、“互联网+”应用为重点，探索物联网规模应用的商业模式，发展工业互联网特色应用示范，在经济发展、民生服务、城市管理等领域累计实施</w:t>
            </w:r>
            <w:r w:rsidRPr="00DC626A">
              <w:rPr>
                <w:rFonts w:ascii="仿宋" w:eastAsia="仿宋" w:hAnsi="仿宋" w:cs="宋体" w:hint="eastAsia"/>
                <w:color w:val="AC39FF"/>
                <w:kern w:val="0"/>
                <w:sz w:val="24"/>
                <w:szCs w:val="24"/>
              </w:rPr>
              <w:t>示范应用工程100项以上</w:t>
            </w:r>
            <w:r w:rsidRPr="00DC626A">
              <w:rPr>
                <w:rFonts w:ascii="仿宋" w:eastAsia="仿宋" w:hAnsi="仿宋" w:cs="宋体" w:hint="eastAsia"/>
                <w:color w:val="3E3E3E"/>
                <w:kern w:val="0"/>
                <w:sz w:val="24"/>
                <w:szCs w:val="24"/>
              </w:rPr>
              <w:t>，构建全国领先的物联网应用示范先导区。</w:t>
            </w:r>
          </w:p>
          <w:p w:rsidR="00DC626A" w:rsidRPr="00DC626A" w:rsidRDefault="00DC626A" w:rsidP="00DC626A">
            <w:pPr>
              <w:widowControl/>
              <w:shd w:val="clear" w:color="auto" w:fill="FFFFFF"/>
              <w:jc w:val="left"/>
              <w:outlineLvl w:val="0"/>
              <w:rPr>
                <w:rFonts w:ascii="微软雅黑" w:eastAsia="微软雅黑" w:hAnsi="微软雅黑" w:cs="宋体" w:hint="eastAsia"/>
                <w:color w:val="3E3E3E"/>
                <w:kern w:val="36"/>
                <w:sz w:val="24"/>
                <w:szCs w:val="24"/>
              </w:rPr>
            </w:pPr>
            <w:bookmarkStart w:id="9" w:name="_Toc384737523"/>
            <w:bookmarkStart w:id="10" w:name="_Toc380275560"/>
            <w:bookmarkStart w:id="11" w:name="_Toc464567072"/>
            <w:bookmarkEnd w:id="9"/>
            <w:bookmarkEnd w:id="10"/>
            <w:r w:rsidRPr="00DC626A">
              <w:rPr>
                <w:rFonts w:ascii="宋体" w:eastAsia="宋体" w:hAnsi="宋体" w:cs="宋体" w:hint="eastAsia"/>
                <w:color w:val="4395F5"/>
                <w:kern w:val="36"/>
                <w:sz w:val="24"/>
                <w:szCs w:val="24"/>
              </w:rPr>
              <w:t>    </w:t>
            </w:r>
            <w:bookmarkEnd w:id="11"/>
            <w:r w:rsidRPr="00DC626A">
              <w:rPr>
                <w:rFonts w:ascii="黑体" w:eastAsia="黑体" w:hAnsi="黑体" w:cs="宋体" w:hint="eastAsia"/>
                <w:color w:val="3E3E3E"/>
                <w:kern w:val="36"/>
                <w:sz w:val="24"/>
                <w:szCs w:val="24"/>
              </w:rPr>
              <w:t>二、主要任务</w:t>
            </w:r>
          </w:p>
          <w:p w:rsidR="00DC626A" w:rsidRPr="00DC626A" w:rsidRDefault="00DC626A" w:rsidP="00DC626A">
            <w:pPr>
              <w:widowControl/>
              <w:shd w:val="clear" w:color="auto" w:fill="FFFFFF"/>
              <w:jc w:val="left"/>
              <w:outlineLvl w:val="1"/>
              <w:rPr>
                <w:rFonts w:ascii="微软雅黑" w:eastAsia="微软雅黑" w:hAnsi="微软雅黑" w:cs="宋体" w:hint="eastAsia"/>
                <w:color w:val="3E3E3E"/>
                <w:kern w:val="0"/>
                <w:sz w:val="24"/>
                <w:szCs w:val="24"/>
              </w:rPr>
            </w:pPr>
            <w:bookmarkStart w:id="12" w:name="_Toc464567073"/>
            <w:r w:rsidRPr="00DC626A">
              <w:rPr>
                <w:rFonts w:ascii="楷体" w:eastAsia="楷体" w:hAnsi="楷体" w:cs="宋体" w:hint="eastAsia"/>
                <w:color w:val="4395F5"/>
                <w:kern w:val="0"/>
                <w:sz w:val="24"/>
                <w:szCs w:val="24"/>
              </w:rPr>
              <w:lastRenderedPageBreak/>
              <w:t>（一）优化发展布局，引导产业集聚</w:t>
            </w:r>
            <w:bookmarkEnd w:id="12"/>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打造以杭州为核心，宁波、温州、嘉兴等重点城市为支撑，其他城市推进特色领域发展的“</w:t>
            </w:r>
            <w:proofErr w:type="gramStart"/>
            <w:r w:rsidRPr="00DC626A">
              <w:rPr>
                <w:rFonts w:ascii="仿宋" w:eastAsia="仿宋" w:hAnsi="仿宋" w:cs="宋体" w:hint="eastAsia"/>
                <w:color w:val="3E3E3E"/>
                <w:kern w:val="0"/>
                <w:sz w:val="24"/>
                <w:szCs w:val="24"/>
              </w:rPr>
              <w:t>一</w:t>
            </w:r>
            <w:proofErr w:type="gramEnd"/>
            <w:r w:rsidRPr="00DC626A">
              <w:rPr>
                <w:rFonts w:ascii="仿宋" w:eastAsia="仿宋" w:hAnsi="仿宋" w:cs="宋体" w:hint="eastAsia"/>
                <w:color w:val="3E3E3E"/>
                <w:kern w:val="0"/>
                <w:sz w:val="24"/>
                <w:szCs w:val="24"/>
              </w:rPr>
              <w:t>核三区多点”的物联网产业发展格局。通过优化人才、资本、政策和服务环境，引导建立浙江省物联网产业发展联盟，培育具有持续创新能力和完整配套能力的企业集群，加快构筑数字安防、网络设备、传感器、工业物联网集成等物联网产业基地，引导国际、国内、省内物联网企业向产业基地集聚；加快引进一批拥有技术优势、品牌优势和市场优势的国内外知名物联网企业，通过战略重组、技术转让和协作配套等方式与上下游企业建立紧密合作关系，成为推动物联网产业快速发展的中坚力量，鼓励本地IT企业和传统企业发挥资本、人才和市场的优势，积极转型为物联网相关企业，迅速形成一大批“专、精、特、新”的物联网中小型企业，培育物联网产业新的业务增长点。</w:t>
            </w:r>
          </w:p>
          <w:p w:rsidR="00DC626A" w:rsidRPr="00DC626A" w:rsidRDefault="00DC626A" w:rsidP="00DC626A">
            <w:pPr>
              <w:widowControl/>
              <w:shd w:val="clear" w:color="auto" w:fill="FFFFFF"/>
              <w:jc w:val="left"/>
              <w:outlineLvl w:val="1"/>
              <w:rPr>
                <w:rFonts w:ascii="微软雅黑" w:eastAsia="微软雅黑" w:hAnsi="微软雅黑" w:cs="宋体" w:hint="eastAsia"/>
                <w:color w:val="3E3E3E"/>
                <w:kern w:val="0"/>
                <w:sz w:val="24"/>
                <w:szCs w:val="24"/>
              </w:rPr>
            </w:pPr>
            <w:bookmarkStart w:id="13" w:name="_Toc464567074"/>
            <w:r w:rsidRPr="00DC626A">
              <w:rPr>
                <w:rFonts w:ascii="宋体" w:eastAsia="宋体" w:hAnsi="宋体" w:cs="宋体" w:hint="eastAsia"/>
                <w:color w:val="4395F5"/>
                <w:kern w:val="0"/>
                <w:sz w:val="24"/>
                <w:szCs w:val="24"/>
              </w:rPr>
              <w:t>    </w:t>
            </w:r>
            <w:bookmarkEnd w:id="13"/>
            <w:r w:rsidRPr="00DC626A">
              <w:rPr>
                <w:rFonts w:ascii="楷体" w:eastAsia="楷体" w:hAnsi="楷体" w:cs="宋体" w:hint="eastAsia"/>
                <w:color w:val="3E3E3E"/>
                <w:kern w:val="0"/>
                <w:sz w:val="24"/>
                <w:szCs w:val="24"/>
              </w:rPr>
              <w:t>（二）强化自主创新，提升核心能力</w:t>
            </w:r>
          </w:p>
          <w:p w:rsidR="00DC626A" w:rsidRPr="00DC626A" w:rsidRDefault="00DC626A" w:rsidP="00DC626A">
            <w:pPr>
              <w:widowControl/>
              <w:shd w:val="clear" w:color="auto" w:fill="FFFFFF"/>
              <w:spacing w:line="384" w:lineRule="atLeast"/>
              <w:ind w:firstLine="240"/>
              <w:jc w:val="left"/>
              <w:rPr>
                <w:rFonts w:ascii="微软雅黑" w:eastAsia="微软雅黑" w:hAnsi="微软雅黑" w:cs="宋体" w:hint="eastAsia"/>
                <w:color w:val="3E3E3E"/>
                <w:kern w:val="0"/>
                <w:sz w:val="24"/>
                <w:szCs w:val="24"/>
              </w:rPr>
            </w:pPr>
            <w:r w:rsidRPr="00DC626A">
              <w:rPr>
                <w:rFonts w:ascii="宋体" w:eastAsia="宋体" w:hAnsi="宋体" w:cs="宋体" w:hint="eastAsia"/>
                <w:color w:val="3E3E3E"/>
                <w:kern w:val="0"/>
                <w:sz w:val="24"/>
                <w:szCs w:val="24"/>
              </w:rPr>
              <w:t> </w:t>
            </w:r>
            <w:r w:rsidRPr="00DC626A">
              <w:rPr>
                <w:rFonts w:ascii="仿宋" w:eastAsia="仿宋" w:hAnsi="仿宋" w:cs="宋体" w:hint="eastAsia"/>
                <w:color w:val="3E3E3E"/>
                <w:kern w:val="0"/>
                <w:sz w:val="24"/>
                <w:szCs w:val="24"/>
              </w:rPr>
              <w:t xml:space="preserve"> 立足我省现有的技术优势，充分发挥政府协调、决策、指导作用，加强“产、学、</w:t>
            </w:r>
            <w:proofErr w:type="gramStart"/>
            <w:r w:rsidRPr="00DC626A">
              <w:rPr>
                <w:rFonts w:ascii="仿宋" w:eastAsia="仿宋" w:hAnsi="仿宋" w:cs="宋体" w:hint="eastAsia"/>
                <w:color w:val="3E3E3E"/>
                <w:kern w:val="0"/>
                <w:sz w:val="24"/>
                <w:szCs w:val="24"/>
              </w:rPr>
              <w:t>研</w:t>
            </w:r>
            <w:proofErr w:type="gramEnd"/>
            <w:r w:rsidRPr="00DC626A">
              <w:rPr>
                <w:rFonts w:ascii="仿宋" w:eastAsia="仿宋" w:hAnsi="仿宋" w:cs="宋体" w:hint="eastAsia"/>
                <w:color w:val="3E3E3E"/>
                <w:kern w:val="0"/>
                <w:sz w:val="24"/>
                <w:szCs w:val="24"/>
              </w:rPr>
              <w:t>、用”结合，充分发挥企业、大专院校、科研院所在创新中的优势和主体作用，建立浙江省物联网产业发展研究中心。加强对引进技术的消化、吸收和再创新，加强感知、网络传输及智能分析处理、系统集成关键软硬件研发，努力突破一批关键核心技术，提升知识产权拥有水平，形成从研发、生产到应用的创新体系，抢占物联网产业发展的制高点。</w:t>
            </w:r>
          </w:p>
          <w:p w:rsidR="00DC626A" w:rsidRPr="00DC626A" w:rsidRDefault="00DC626A" w:rsidP="00DC626A">
            <w:pPr>
              <w:widowControl/>
              <w:shd w:val="clear" w:color="auto" w:fill="FFFFFF"/>
              <w:jc w:val="left"/>
              <w:outlineLvl w:val="1"/>
              <w:rPr>
                <w:rFonts w:ascii="微软雅黑" w:eastAsia="微软雅黑" w:hAnsi="微软雅黑" w:cs="宋体" w:hint="eastAsia"/>
                <w:color w:val="3E3E3E"/>
                <w:kern w:val="0"/>
                <w:sz w:val="24"/>
                <w:szCs w:val="24"/>
              </w:rPr>
            </w:pPr>
            <w:bookmarkStart w:id="14" w:name="_Toc464567075"/>
            <w:r w:rsidRPr="00DC626A">
              <w:rPr>
                <w:rFonts w:ascii="楷体" w:eastAsia="楷体" w:hAnsi="楷体" w:cs="宋体" w:hint="eastAsia"/>
                <w:color w:val="4395F5"/>
                <w:kern w:val="0"/>
                <w:sz w:val="24"/>
                <w:szCs w:val="24"/>
              </w:rPr>
              <w:t>（三）落实需求牵引，推进示范应用</w:t>
            </w:r>
            <w:bookmarkEnd w:id="14"/>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坚持以市场需求为导向，探索新的技术路径和商业模式，积极引导和激发物联网的应用需求，加强有利于物联网发展的应用推广、标准认证和人才支撑体系的建设，逐步形成资源共享、分工合理、特色明显、优势互补、互动共赢的应用发展格局。在两化融合发展和智慧城市建设等重点领域，积极引导和组织各地区按照因地制宜、突出重点、循序渐进的原则，积极推行重点行业和领域的试点示范应用，形成一批可复制的示范应用案例，促进物联网技术与经济社会发展有机融合。</w:t>
            </w:r>
          </w:p>
          <w:p w:rsidR="00DC626A" w:rsidRPr="00DC626A" w:rsidRDefault="00DC626A" w:rsidP="00DC626A">
            <w:pPr>
              <w:widowControl/>
              <w:shd w:val="clear" w:color="auto" w:fill="FFFFFF"/>
              <w:jc w:val="left"/>
              <w:outlineLvl w:val="1"/>
              <w:rPr>
                <w:rFonts w:ascii="微软雅黑" w:eastAsia="微软雅黑" w:hAnsi="微软雅黑" w:cs="宋体" w:hint="eastAsia"/>
                <w:color w:val="3E3E3E"/>
                <w:kern w:val="0"/>
                <w:sz w:val="24"/>
                <w:szCs w:val="24"/>
              </w:rPr>
            </w:pPr>
            <w:bookmarkStart w:id="15" w:name="_Toc464567076"/>
            <w:r w:rsidRPr="00DC626A">
              <w:rPr>
                <w:rFonts w:ascii="宋体" w:eastAsia="宋体" w:hAnsi="宋体" w:cs="宋体" w:hint="eastAsia"/>
                <w:color w:val="4395F5"/>
                <w:kern w:val="0"/>
                <w:sz w:val="24"/>
                <w:szCs w:val="24"/>
              </w:rPr>
              <w:t>   </w:t>
            </w:r>
            <w:bookmarkEnd w:id="15"/>
            <w:r w:rsidRPr="00DC626A">
              <w:rPr>
                <w:rFonts w:ascii="楷体" w:eastAsia="楷体" w:hAnsi="楷体" w:cs="宋体" w:hint="eastAsia"/>
                <w:color w:val="3E3E3E"/>
                <w:kern w:val="0"/>
                <w:sz w:val="24"/>
                <w:szCs w:val="24"/>
              </w:rPr>
              <w:t>（四）构建公共平台，完善发展支撑</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AC39FF"/>
                <w:kern w:val="0"/>
                <w:sz w:val="24"/>
                <w:szCs w:val="24"/>
              </w:rPr>
              <w:t>以杭州高新区(滨江)电子信息(物联网)产业示范基地为核心</w:t>
            </w:r>
            <w:r w:rsidRPr="00DC626A">
              <w:rPr>
                <w:rFonts w:ascii="仿宋" w:eastAsia="仿宋" w:hAnsi="仿宋" w:cs="宋体" w:hint="eastAsia"/>
                <w:color w:val="3E3E3E"/>
                <w:kern w:val="0"/>
                <w:sz w:val="24"/>
                <w:szCs w:val="24"/>
              </w:rPr>
              <w:t>，加快物联网产业园区和基地建设，搭建公共技术研发和服务平台，建设集研发设计、生产制造、系统集成、示范应用、标准推广于一体的物</w:t>
            </w:r>
            <w:proofErr w:type="gramStart"/>
            <w:r w:rsidRPr="00DC626A">
              <w:rPr>
                <w:rFonts w:ascii="仿宋" w:eastAsia="仿宋" w:hAnsi="仿宋" w:cs="宋体" w:hint="eastAsia"/>
                <w:color w:val="3E3E3E"/>
                <w:kern w:val="0"/>
                <w:sz w:val="24"/>
                <w:szCs w:val="24"/>
              </w:rPr>
              <w:t>联网全</w:t>
            </w:r>
            <w:proofErr w:type="gramEnd"/>
            <w:r w:rsidRPr="00DC626A">
              <w:rPr>
                <w:rFonts w:ascii="仿宋" w:eastAsia="仿宋" w:hAnsi="仿宋" w:cs="宋体" w:hint="eastAsia"/>
                <w:color w:val="3E3E3E"/>
                <w:kern w:val="0"/>
                <w:sz w:val="24"/>
                <w:szCs w:val="24"/>
              </w:rPr>
              <w:t>产业链体系。围绕企业技术创新和应用的共性需求，搭建物联网公共服务支撑平台，开展传感网络、传输网络和应用网络以及相关技术的评估及测试手段的研究。充分利用杭州在数字安防领域形成全球产业中心地位，不断拓宽发展领域，提升产业影响力，打造我省作为物联网产业领先区域的整体形象和专业水平，逐步构建有利于我省物联网产业发展的</w:t>
            </w:r>
            <w:r w:rsidRPr="00DC626A">
              <w:rPr>
                <w:rFonts w:ascii="仿宋" w:eastAsia="仿宋" w:hAnsi="仿宋" w:cs="宋体" w:hint="eastAsia"/>
                <w:color w:val="3E3E3E"/>
                <w:kern w:val="0"/>
                <w:sz w:val="24"/>
                <w:szCs w:val="24"/>
              </w:rPr>
              <w:lastRenderedPageBreak/>
              <w:t>公共服务支撑体系。</w:t>
            </w:r>
          </w:p>
          <w:p w:rsidR="00DC626A" w:rsidRPr="00DC626A" w:rsidRDefault="00DC626A" w:rsidP="00DC626A">
            <w:pPr>
              <w:widowControl/>
              <w:shd w:val="clear" w:color="auto" w:fill="FFFFFF"/>
              <w:jc w:val="left"/>
              <w:outlineLvl w:val="1"/>
              <w:rPr>
                <w:rFonts w:ascii="微软雅黑" w:eastAsia="微软雅黑" w:hAnsi="微软雅黑" w:cs="宋体" w:hint="eastAsia"/>
                <w:color w:val="3E3E3E"/>
                <w:kern w:val="0"/>
                <w:sz w:val="24"/>
                <w:szCs w:val="24"/>
              </w:rPr>
            </w:pPr>
            <w:bookmarkStart w:id="16" w:name="_Toc464567077"/>
            <w:r w:rsidRPr="00DC626A">
              <w:rPr>
                <w:rFonts w:ascii="宋体" w:eastAsia="宋体" w:hAnsi="宋体" w:cs="宋体" w:hint="eastAsia"/>
                <w:color w:val="4395F5"/>
                <w:kern w:val="0"/>
                <w:sz w:val="24"/>
                <w:szCs w:val="24"/>
              </w:rPr>
              <w:t>   </w:t>
            </w:r>
            <w:bookmarkEnd w:id="16"/>
            <w:r w:rsidRPr="00DC626A">
              <w:rPr>
                <w:rFonts w:ascii="楷体" w:eastAsia="楷体" w:hAnsi="楷体" w:cs="宋体" w:hint="eastAsia"/>
                <w:color w:val="3E3E3E"/>
                <w:kern w:val="0"/>
                <w:sz w:val="24"/>
                <w:szCs w:val="24"/>
              </w:rPr>
              <w:t>（五）强化基础设施，保障安全发展</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充分发挥</w:t>
            </w:r>
            <w:r w:rsidRPr="00DC626A">
              <w:rPr>
                <w:rFonts w:ascii="仿宋" w:eastAsia="仿宋" w:hAnsi="仿宋" w:cs="宋体" w:hint="eastAsia"/>
                <w:color w:val="AC39FF"/>
                <w:kern w:val="0"/>
                <w:sz w:val="24"/>
                <w:szCs w:val="24"/>
              </w:rPr>
              <w:t>各大电信运营商、</w:t>
            </w:r>
            <w:proofErr w:type="gramStart"/>
            <w:r w:rsidRPr="00DC626A">
              <w:rPr>
                <w:rFonts w:ascii="仿宋" w:eastAsia="仿宋" w:hAnsi="仿宋" w:cs="宋体" w:hint="eastAsia"/>
                <w:color w:val="AC39FF"/>
                <w:kern w:val="0"/>
                <w:sz w:val="24"/>
                <w:szCs w:val="24"/>
              </w:rPr>
              <w:t>华数集团</w:t>
            </w:r>
            <w:proofErr w:type="gramEnd"/>
            <w:r w:rsidRPr="00DC626A">
              <w:rPr>
                <w:rFonts w:ascii="仿宋" w:eastAsia="仿宋" w:hAnsi="仿宋" w:cs="宋体" w:hint="eastAsia"/>
                <w:color w:val="3E3E3E"/>
                <w:kern w:val="0"/>
                <w:sz w:val="24"/>
                <w:szCs w:val="24"/>
              </w:rPr>
              <w:t>的网络资源和技术优势，在全省范围内基本建成宽带化、融合化、泛在化、可管理、高可信的无线宽带信息传输网络。</w:t>
            </w:r>
            <w:r w:rsidRPr="00DC626A">
              <w:rPr>
                <w:rFonts w:ascii="仿宋" w:eastAsia="仿宋" w:hAnsi="仿宋" w:cs="宋体" w:hint="eastAsia"/>
                <w:color w:val="AC39FF"/>
                <w:kern w:val="0"/>
                <w:sz w:val="24"/>
                <w:szCs w:val="24"/>
              </w:rPr>
              <w:t>建设浙江省物联网安全中心</w:t>
            </w:r>
            <w:r w:rsidRPr="00DC626A">
              <w:rPr>
                <w:rFonts w:ascii="仿宋" w:eastAsia="仿宋" w:hAnsi="仿宋" w:cs="宋体" w:hint="eastAsia"/>
                <w:color w:val="3E3E3E"/>
                <w:kern w:val="0"/>
                <w:sz w:val="24"/>
                <w:szCs w:val="24"/>
              </w:rPr>
              <w:t>，开展物联网安全等方面的关键技术研发，为政府、社会、行业提供全方位的信息安全保障。积极推进物联网信息安全方面的行业标准、政策法规出台，加强在物联网标识、协议、标准、安全网关及中间件等方面的研究，形成支撑物联网产业良性发展的安全体系。</w:t>
            </w:r>
          </w:p>
          <w:p w:rsidR="00DC626A" w:rsidRPr="00DC626A" w:rsidRDefault="00DC626A" w:rsidP="00DC626A">
            <w:pPr>
              <w:widowControl/>
              <w:shd w:val="clear" w:color="auto" w:fill="FFFFFF"/>
              <w:ind w:firstLine="480"/>
              <w:jc w:val="left"/>
              <w:outlineLvl w:val="0"/>
              <w:rPr>
                <w:rFonts w:ascii="微软雅黑" w:eastAsia="微软雅黑" w:hAnsi="微软雅黑" w:cs="宋体" w:hint="eastAsia"/>
                <w:color w:val="3E3E3E"/>
                <w:kern w:val="36"/>
                <w:sz w:val="24"/>
                <w:szCs w:val="24"/>
              </w:rPr>
            </w:pPr>
            <w:bookmarkStart w:id="17" w:name="_Toc464567078"/>
            <w:r w:rsidRPr="00DC626A">
              <w:rPr>
                <w:rFonts w:ascii="黑体" w:eastAsia="黑体" w:hAnsi="黑体" w:cs="宋体" w:hint="eastAsia"/>
                <w:color w:val="4395F5"/>
                <w:kern w:val="36"/>
                <w:sz w:val="24"/>
                <w:szCs w:val="24"/>
              </w:rPr>
              <w:t>三、发展重点</w:t>
            </w:r>
            <w:bookmarkEnd w:id="17"/>
          </w:p>
          <w:p w:rsidR="00DC626A" w:rsidRPr="00DC626A" w:rsidRDefault="00DC626A" w:rsidP="00DC626A">
            <w:pPr>
              <w:widowControl/>
              <w:shd w:val="clear" w:color="auto" w:fill="FFFFFF"/>
              <w:jc w:val="left"/>
              <w:outlineLvl w:val="1"/>
              <w:rPr>
                <w:rFonts w:ascii="微软雅黑" w:eastAsia="微软雅黑" w:hAnsi="微软雅黑" w:cs="宋体" w:hint="eastAsia"/>
                <w:color w:val="3E3E3E"/>
                <w:kern w:val="0"/>
                <w:sz w:val="24"/>
                <w:szCs w:val="24"/>
              </w:rPr>
            </w:pPr>
            <w:bookmarkStart w:id="18" w:name="_Toc464567079"/>
            <w:r w:rsidRPr="00DC626A">
              <w:rPr>
                <w:rFonts w:ascii="楷体" w:eastAsia="楷体" w:hAnsi="楷体" w:cs="宋体" w:hint="eastAsia"/>
                <w:color w:val="4395F5"/>
                <w:kern w:val="0"/>
                <w:sz w:val="24"/>
                <w:szCs w:val="24"/>
              </w:rPr>
              <w:t>（一）构建产业优势</w:t>
            </w:r>
            <w:bookmarkEnd w:id="18"/>
          </w:p>
          <w:p w:rsidR="00DC626A" w:rsidRPr="00DC626A" w:rsidRDefault="00DC626A" w:rsidP="00DC626A">
            <w:pPr>
              <w:widowControl/>
              <w:shd w:val="clear" w:color="auto" w:fill="FFFFFF"/>
              <w:jc w:val="left"/>
              <w:outlineLvl w:val="2"/>
              <w:rPr>
                <w:rFonts w:ascii="微软雅黑" w:eastAsia="微软雅黑" w:hAnsi="微软雅黑" w:cs="宋体" w:hint="eastAsia"/>
                <w:color w:val="3E3E3E"/>
                <w:kern w:val="0"/>
                <w:sz w:val="24"/>
                <w:szCs w:val="24"/>
              </w:rPr>
            </w:pPr>
            <w:bookmarkStart w:id="19" w:name="_Toc464567080"/>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 xml:space="preserve"> 1.</w:t>
            </w:r>
            <w:bookmarkEnd w:id="19"/>
            <w:r w:rsidRPr="00DC626A">
              <w:rPr>
                <w:rFonts w:ascii="仿宋" w:eastAsia="仿宋" w:hAnsi="仿宋" w:cs="宋体" w:hint="eastAsia"/>
                <w:color w:val="3E3E3E"/>
                <w:kern w:val="0"/>
                <w:sz w:val="24"/>
                <w:szCs w:val="24"/>
              </w:rPr>
              <w:t>做大做强优势领域</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数字安防。以数字视频产业为基础，依托平安城市和智慧社区建设，打造集科研开发、生产制造、施工集成、销售服务为一体的产业链体系，形成数字化、网络化、集成化、智能化的新一代数字安</w:t>
            </w:r>
            <w:proofErr w:type="gramStart"/>
            <w:r w:rsidRPr="00DC626A">
              <w:rPr>
                <w:rFonts w:ascii="仿宋" w:eastAsia="仿宋" w:hAnsi="仿宋" w:cs="宋体" w:hint="eastAsia"/>
                <w:color w:val="3E3E3E"/>
                <w:kern w:val="0"/>
                <w:sz w:val="24"/>
                <w:szCs w:val="24"/>
              </w:rPr>
              <w:t>防产业</w:t>
            </w:r>
            <w:proofErr w:type="gramEnd"/>
            <w:r w:rsidRPr="00DC626A">
              <w:rPr>
                <w:rFonts w:ascii="仿宋" w:eastAsia="仿宋" w:hAnsi="仿宋" w:cs="宋体" w:hint="eastAsia"/>
                <w:color w:val="3E3E3E"/>
                <w:kern w:val="0"/>
                <w:sz w:val="24"/>
                <w:szCs w:val="24"/>
              </w:rPr>
              <w:t>基地。</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网络通信。重点发展IPv4/IPv6网络互通设备、支持IPv6的终端设备、网络安全及测试设备等，加强新一代移动通信设备研发，加快智能终端、网络存储、信息安全、传感器网络设备、M2M 通信设备等网络关键设备的研发和产业化；大力推进数字电视下一代传输演进技术、接收终端、光通信、高性能宽带网等研发和产业化，推进三网融合智能网络设备及智能终端应用。</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智能装备系统集成。以“两化融合”、“机器换人”为切入点，重点发展具有感知、决策、执行功能的工业控制、在线监测、仪器仪表、穿戴设备等智能专用装备，提高系统集成能力，推进传统产业转型升级。</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20" w:name="_Toc464567081"/>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2.</w:t>
            </w:r>
            <w:bookmarkEnd w:id="20"/>
            <w:r w:rsidRPr="00DC626A">
              <w:rPr>
                <w:rFonts w:ascii="仿宋" w:eastAsia="仿宋" w:hAnsi="仿宋" w:cs="宋体" w:hint="eastAsia"/>
                <w:color w:val="3E3E3E"/>
                <w:kern w:val="0"/>
                <w:sz w:val="24"/>
                <w:szCs w:val="24"/>
              </w:rPr>
              <w:t>加快发展新兴领域</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传感器及智能化仪器仪表。以</w:t>
            </w:r>
            <w:r w:rsidRPr="00DC626A">
              <w:rPr>
                <w:rFonts w:ascii="仿宋" w:eastAsia="仿宋" w:hAnsi="仿宋" w:cs="宋体" w:hint="eastAsia"/>
                <w:color w:val="AC39FF"/>
                <w:kern w:val="0"/>
                <w:sz w:val="24"/>
                <w:szCs w:val="24"/>
              </w:rPr>
              <w:t>杭州（钱江）国际传感产业园、正泰(乐清)传感科技产业园</w:t>
            </w:r>
            <w:r w:rsidRPr="00DC626A">
              <w:rPr>
                <w:rFonts w:ascii="仿宋" w:eastAsia="仿宋" w:hAnsi="仿宋" w:cs="宋体" w:hint="eastAsia"/>
                <w:color w:val="3E3E3E"/>
                <w:kern w:val="0"/>
                <w:sz w:val="24"/>
                <w:szCs w:val="24"/>
              </w:rPr>
              <w:t>等为核心载体，重点解决行业主干产品智能化、网络化、可靠性、安全性等关键问题，实现传感器及仪器仪表的微小型化、数字智能化、模块化和网络化。</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车联网。推进物联网与云计算、大数据技术的充分融合，推进实时交通信息系统（RTIC）技术在汽车导航中的应用研究和联合开发，发展智能导航系统。研究推广车车通信系统和车辆与基础设施通信系统技术，实现车辆间行驶信息的无线交互，停车场、餐厅等基础设施信息与导航系统的互联。研发智慧交通系统，引导卫星导航产业和高端汽车电子产业发展。</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智慧医疗设备及系统。以医疗物联网建设为基础，以浙江省“智慧医疗”操作系统软件技术创新综合试点为主平台，推进诊断装备、治疗</w:t>
            </w:r>
            <w:r w:rsidRPr="00DC626A">
              <w:rPr>
                <w:rFonts w:ascii="仿宋" w:eastAsia="仿宋" w:hAnsi="仿宋" w:cs="宋体" w:hint="eastAsia"/>
                <w:color w:val="3E3E3E"/>
                <w:kern w:val="0"/>
                <w:sz w:val="24"/>
                <w:szCs w:val="24"/>
              </w:rPr>
              <w:lastRenderedPageBreak/>
              <w:t>装备与护理装备的网络化、智能化、数据信息传输的自动化，研发基于“医疗专用云”的智慧医疗操作系统，加快行业标准体系的研究和制定，形成云、管、端系统集成，推进各类医疗移动终端装备协同创新、协同制造、协同市场开发。</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环境监控与预警系统。利用互联网和</w:t>
            </w:r>
            <w:proofErr w:type="gramStart"/>
            <w:r w:rsidRPr="00DC626A">
              <w:rPr>
                <w:rFonts w:ascii="仿宋" w:eastAsia="仿宋" w:hAnsi="仿宋" w:cs="宋体" w:hint="eastAsia"/>
                <w:color w:val="3E3E3E"/>
                <w:kern w:val="0"/>
                <w:sz w:val="24"/>
                <w:szCs w:val="24"/>
              </w:rPr>
              <w:t>物联网</w:t>
            </w:r>
            <w:proofErr w:type="gramEnd"/>
            <w:r w:rsidRPr="00DC626A">
              <w:rPr>
                <w:rFonts w:ascii="仿宋" w:eastAsia="仿宋" w:hAnsi="仿宋" w:cs="宋体" w:hint="eastAsia"/>
                <w:color w:val="3E3E3E"/>
                <w:kern w:val="0"/>
                <w:sz w:val="24"/>
                <w:szCs w:val="24"/>
              </w:rPr>
              <w:t>技术，对城市大气、水资源、噪音等环境指标进行采集、传输、分析、预警，着力推广城市环境综合信息实时监测预警平台和水源地水质在线监测预警系统。在城市能耗、污染监测领域，通过网络信息技术，实现对城市高能耗、高污染领域的实时监测、精准管理。</w:t>
            </w:r>
          </w:p>
          <w:p w:rsidR="00DC626A" w:rsidRPr="00DC626A" w:rsidRDefault="00DC626A" w:rsidP="00DC626A">
            <w:pPr>
              <w:widowControl/>
              <w:shd w:val="clear" w:color="auto" w:fill="FFFFFF"/>
              <w:jc w:val="left"/>
              <w:outlineLvl w:val="2"/>
              <w:rPr>
                <w:rFonts w:ascii="微软雅黑" w:eastAsia="微软雅黑" w:hAnsi="微软雅黑" w:cs="宋体" w:hint="eastAsia"/>
                <w:color w:val="3E3E3E"/>
                <w:kern w:val="0"/>
                <w:sz w:val="24"/>
                <w:szCs w:val="24"/>
              </w:rPr>
            </w:pPr>
            <w:bookmarkStart w:id="21" w:name="_Toc464567082"/>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 xml:space="preserve"> 3.</w:t>
            </w:r>
            <w:bookmarkEnd w:id="21"/>
            <w:r w:rsidRPr="00DC626A">
              <w:rPr>
                <w:rFonts w:ascii="仿宋" w:eastAsia="仿宋" w:hAnsi="仿宋" w:cs="宋体" w:hint="eastAsia"/>
                <w:color w:val="3E3E3E"/>
                <w:kern w:val="0"/>
                <w:sz w:val="24"/>
                <w:szCs w:val="24"/>
              </w:rPr>
              <w:t>培育引导潜力产业</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智能终端与数字家庭系统。以信息惠民和信息消费为切入点，引导基础运营商联合互联网信息服务企业及智能终端企业，面向消费者提供各类新型信息服务和信息产品。</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智慧楼宇。依托标准建设，凝聚产业链上下游企业，提供智慧楼宇总体解决方案，实现智慧办公、智能停车、智能物流等多个智慧化系统的高度集成，构建安全、舒适、节能、环保的智能化建筑系统。</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可穿戴设备。围绕计算、感知、交互、能源等方面变革创新，突破相关芯片、传感器、系统软件、显示、存储、电池等技术，综合利用新型显示技术、交互技术、大容量电池新技术、超微型传感器技术，打造完整的可穿戴设备产业链，推进新产品和新应用发展。</w:t>
            </w:r>
          </w:p>
          <w:p w:rsidR="00DC626A" w:rsidRPr="00DC626A" w:rsidRDefault="00DC626A" w:rsidP="00DC626A">
            <w:pPr>
              <w:widowControl/>
              <w:shd w:val="clear" w:color="auto" w:fill="FFFFFF"/>
              <w:jc w:val="left"/>
              <w:outlineLvl w:val="1"/>
              <w:rPr>
                <w:rFonts w:ascii="微软雅黑" w:eastAsia="微软雅黑" w:hAnsi="微软雅黑" w:cs="宋体" w:hint="eastAsia"/>
                <w:color w:val="3E3E3E"/>
                <w:kern w:val="0"/>
                <w:sz w:val="24"/>
                <w:szCs w:val="24"/>
              </w:rPr>
            </w:pPr>
            <w:bookmarkStart w:id="22" w:name="_Toc464567083"/>
            <w:r w:rsidRPr="00DC626A">
              <w:rPr>
                <w:rFonts w:ascii="楷体" w:eastAsia="楷体" w:hAnsi="楷体" w:cs="宋体" w:hint="eastAsia"/>
                <w:color w:val="4395F5"/>
                <w:kern w:val="0"/>
                <w:sz w:val="24"/>
                <w:szCs w:val="24"/>
              </w:rPr>
              <w:t>（二）突破关键技术</w:t>
            </w:r>
            <w:bookmarkEnd w:id="22"/>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23" w:name="_Toc464567084"/>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1.</w:t>
            </w:r>
            <w:bookmarkEnd w:id="23"/>
            <w:r w:rsidRPr="00DC626A">
              <w:rPr>
                <w:rFonts w:ascii="仿宋" w:eastAsia="仿宋" w:hAnsi="仿宋" w:cs="宋体" w:hint="eastAsia"/>
                <w:color w:val="3E3E3E"/>
                <w:kern w:val="0"/>
                <w:sz w:val="24"/>
                <w:szCs w:val="24"/>
              </w:rPr>
              <w:t>传感器及芯片技术</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智能传感器。重点研究低功耗、高带宽、实时应用的智能传感器设计技术，发展智能传感器、基于MEMS的传感器、执行器核心元器件，重点开发温度、湿度、压力、重量、流量、加速度等传感监测设备的嵌入式微控制技术。</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RFID标签。重点研究RFID标签的低成本、远距离、大容量、高可靠性技术，读写器的密集型和高速运动的可靠性、可信任性、保密性技术。重点开发RFID芯片、天线、读写器、中间件及系统集成技术。</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多传感器集成与数据融合。重点研究多传感器集成与数据融合技术，针对物联网在消费电子、通信、汽车电子、医疗服务、工业和控制等不同领域的应用需求，发展基于多传感器集成及数据融合的智能传感器系统集成模块，提升传感器产品的附加值。</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24" w:name="_Toc464567085"/>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2.</w:t>
            </w:r>
            <w:bookmarkEnd w:id="24"/>
            <w:r w:rsidRPr="00DC626A">
              <w:rPr>
                <w:rFonts w:ascii="仿宋" w:eastAsia="仿宋" w:hAnsi="仿宋" w:cs="宋体" w:hint="eastAsia"/>
                <w:color w:val="3E3E3E"/>
                <w:kern w:val="0"/>
                <w:sz w:val="24"/>
                <w:szCs w:val="24"/>
              </w:rPr>
              <w:t>物联网标识技术</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物联网标识技术、解析体系与标准框架。重点研究适用于物联网应用的统一标识、解析与寻址技术体系和标准框架，研究有效的编码与标识兼容解决方案，实现物联网信息溯源、信息分类、信息监测管理等控</w:t>
            </w:r>
            <w:r w:rsidRPr="00DC626A">
              <w:rPr>
                <w:rFonts w:ascii="仿宋" w:eastAsia="仿宋" w:hAnsi="仿宋" w:cs="宋体" w:hint="eastAsia"/>
                <w:color w:val="3E3E3E"/>
                <w:kern w:val="0"/>
                <w:sz w:val="24"/>
                <w:szCs w:val="24"/>
              </w:rPr>
              <w:lastRenderedPageBreak/>
              <w:t>制和管理功能。</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物联网标识管理技术。重点研究支持多应用的自主化标识管理平台和网关技术，研究支持多协议、多标识转换的通用网关，研究支持多种接入方式、统一地址转换、统一采集模块数据接口、数据映射关系管理等关键技术。</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物联网标识扩展与安全机制。重点研究面向物联网规模发展及业务创新的标识体系动态扩展机制，建立面向标识存储、读取与传输的高效轻量级安全机制，增强标识对象的信息私密性和行业应用信息安全的保障能力。</w:t>
            </w:r>
            <w:r w:rsidRPr="00DC626A">
              <w:rPr>
                <w:rFonts w:ascii="宋体" w:eastAsia="宋体" w:hAnsi="宋体" w:cs="宋体" w:hint="eastAsia"/>
                <w:color w:val="3E3E3E"/>
                <w:kern w:val="0"/>
                <w:sz w:val="24"/>
                <w:szCs w:val="24"/>
              </w:rPr>
              <w:t> </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25" w:name="_Toc464567086"/>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3.</w:t>
            </w:r>
            <w:bookmarkEnd w:id="25"/>
            <w:r w:rsidRPr="00DC626A">
              <w:rPr>
                <w:rFonts w:ascii="仿宋" w:eastAsia="仿宋" w:hAnsi="仿宋" w:cs="宋体" w:hint="eastAsia"/>
                <w:color w:val="3E3E3E"/>
                <w:kern w:val="0"/>
                <w:sz w:val="24"/>
                <w:szCs w:val="24"/>
              </w:rPr>
              <w:t>物联网传输技术</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传感器节点及近距离无线传输技术。重点研究无线传感器网络构架、自组网、路由/网关、数据协同处理技术。</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物</w:t>
            </w:r>
            <w:proofErr w:type="gramStart"/>
            <w:r w:rsidRPr="00DC626A">
              <w:rPr>
                <w:rFonts w:ascii="仿宋" w:eastAsia="仿宋" w:hAnsi="仿宋" w:cs="宋体" w:hint="eastAsia"/>
                <w:color w:val="3E3E3E"/>
                <w:kern w:val="0"/>
                <w:sz w:val="24"/>
                <w:szCs w:val="24"/>
              </w:rPr>
              <w:t>联网组</w:t>
            </w:r>
            <w:proofErr w:type="gramEnd"/>
            <w:r w:rsidRPr="00DC626A">
              <w:rPr>
                <w:rFonts w:ascii="仿宋" w:eastAsia="仿宋" w:hAnsi="仿宋" w:cs="宋体" w:hint="eastAsia"/>
                <w:color w:val="3E3E3E"/>
                <w:kern w:val="0"/>
                <w:sz w:val="24"/>
                <w:szCs w:val="24"/>
              </w:rPr>
              <w:t>网技术。重点研究自感知、自配置、自修复、</w:t>
            </w:r>
            <w:proofErr w:type="gramStart"/>
            <w:r w:rsidRPr="00DC626A">
              <w:rPr>
                <w:rFonts w:ascii="仿宋" w:eastAsia="仿宋" w:hAnsi="仿宋" w:cs="宋体" w:hint="eastAsia"/>
                <w:color w:val="3E3E3E"/>
                <w:kern w:val="0"/>
                <w:sz w:val="24"/>
                <w:szCs w:val="24"/>
              </w:rPr>
              <w:t>自管理的传感网组</w:t>
            </w:r>
            <w:proofErr w:type="gramEnd"/>
            <w:r w:rsidRPr="00DC626A">
              <w:rPr>
                <w:rFonts w:ascii="仿宋" w:eastAsia="仿宋" w:hAnsi="仿宋" w:cs="宋体" w:hint="eastAsia"/>
                <w:color w:val="3E3E3E"/>
                <w:kern w:val="0"/>
                <w:sz w:val="24"/>
                <w:szCs w:val="24"/>
              </w:rPr>
              <w:t>网和管理技术，适用于固定、移动、有线、无线的多层次物</w:t>
            </w:r>
            <w:proofErr w:type="gramStart"/>
            <w:r w:rsidRPr="00DC626A">
              <w:rPr>
                <w:rFonts w:ascii="仿宋" w:eastAsia="仿宋" w:hAnsi="仿宋" w:cs="宋体" w:hint="eastAsia"/>
                <w:color w:val="3E3E3E"/>
                <w:kern w:val="0"/>
                <w:sz w:val="24"/>
                <w:szCs w:val="24"/>
              </w:rPr>
              <w:t>联网组</w:t>
            </w:r>
            <w:proofErr w:type="gramEnd"/>
            <w:r w:rsidRPr="00DC626A">
              <w:rPr>
                <w:rFonts w:ascii="仿宋" w:eastAsia="仿宋" w:hAnsi="仿宋" w:cs="宋体" w:hint="eastAsia"/>
                <w:color w:val="3E3E3E"/>
                <w:kern w:val="0"/>
                <w:sz w:val="24"/>
                <w:szCs w:val="24"/>
              </w:rPr>
              <w:t>网技术。</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物联网通信设备技术。重点研究高性能M2M终端、通信模块、网关、光纤光缆、光器件、4G和下一代移动通信技术等，支持高带宽、大容量、超高速有线/无线通信网络设备。</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26" w:name="_Toc464567087"/>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4.</w:t>
            </w:r>
            <w:bookmarkEnd w:id="26"/>
            <w:r w:rsidRPr="00DC626A">
              <w:rPr>
                <w:rFonts w:ascii="仿宋" w:eastAsia="仿宋" w:hAnsi="仿宋" w:cs="宋体" w:hint="eastAsia"/>
                <w:color w:val="3E3E3E"/>
                <w:kern w:val="0"/>
                <w:sz w:val="24"/>
                <w:szCs w:val="24"/>
              </w:rPr>
              <w:t>智能信息处理技术</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感知数据与知识表达技术。重点研究物联网感知数据和感知信息的表达、处理规范和标准，适应传感器的数据管理能力，实现数据的前端预处理和有效利用。研发可扩展的标准化信息模型和操作模型，满足传感器的数据管理和智能控制需要，实现数据的互联互通。</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跨平台和能力开放处理技术。重点研究支持物联网跨平台、跨行业应用的智能信息处理技术，包括异构平台兼容与自主计算、现实与虚拟物品间对应关系和规则的构建机制、基于本体推理的环境感知型逻辑业务事件产生机制，以及跨平台软件和数据自主分配与部署系统、基于</w:t>
            </w:r>
            <w:proofErr w:type="gramStart"/>
            <w:r w:rsidRPr="00DC626A">
              <w:rPr>
                <w:rFonts w:ascii="仿宋" w:eastAsia="仿宋" w:hAnsi="仿宋" w:cs="宋体" w:hint="eastAsia"/>
                <w:color w:val="3E3E3E"/>
                <w:kern w:val="0"/>
                <w:sz w:val="24"/>
                <w:szCs w:val="24"/>
              </w:rPr>
              <w:t>云计算</w:t>
            </w:r>
            <w:proofErr w:type="gramEnd"/>
            <w:r w:rsidRPr="00DC626A">
              <w:rPr>
                <w:rFonts w:ascii="仿宋" w:eastAsia="仿宋" w:hAnsi="仿宋" w:cs="宋体" w:hint="eastAsia"/>
                <w:color w:val="3E3E3E"/>
                <w:kern w:val="0"/>
                <w:sz w:val="24"/>
                <w:szCs w:val="24"/>
              </w:rPr>
              <w:t>的处理技术、多层次中间件的研究。</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开放式公共数据服务应用技术。重点研究物品间的智能信息交互索引和自主互操作索引机制，具有自我认知力与自主性的数据搜索和中间件融合技术，物联网应用层的发现、仲裁、消息、协作、存储、安全、应用、信息用户帮助等共性基础服务，实现服务和应用之间的协作和交互，提供全面、可靠、高质量决策信息的访问。</w:t>
            </w:r>
          </w:p>
          <w:p w:rsidR="00DC626A" w:rsidRPr="00DC626A" w:rsidRDefault="00DC626A" w:rsidP="00DC626A">
            <w:pPr>
              <w:widowControl/>
              <w:shd w:val="clear" w:color="auto" w:fill="FFFFFF"/>
              <w:jc w:val="left"/>
              <w:outlineLvl w:val="1"/>
              <w:rPr>
                <w:rFonts w:ascii="微软雅黑" w:eastAsia="微软雅黑" w:hAnsi="微软雅黑" w:cs="宋体" w:hint="eastAsia"/>
                <w:color w:val="3E3E3E"/>
                <w:kern w:val="0"/>
                <w:sz w:val="24"/>
                <w:szCs w:val="24"/>
              </w:rPr>
            </w:pPr>
            <w:bookmarkStart w:id="27" w:name="_Toc464567088"/>
            <w:r w:rsidRPr="00DC626A">
              <w:rPr>
                <w:rFonts w:ascii="楷体" w:eastAsia="楷体" w:hAnsi="楷体" w:cs="宋体" w:hint="eastAsia"/>
                <w:color w:val="4395F5"/>
                <w:kern w:val="0"/>
                <w:sz w:val="24"/>
                <w:szCs w:val="24"/>
              </w:rPr>
              <w:t>（三）加快示范应用</w:t>
            </w:r>
            <w:bookmarkEnd w:id="27"/>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28" w:name="_Toc464567089"/>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1.</w:t>
            </w:r>
            <w:bookmarkEnd w:id="28"/>
            <w:r w:rsidRPr="00DC626A">
              <w:rPr>
                <w:rFonts w:ascii="仿宋" w:eastAsia="仿宋" w:hAnsi="仿宋" w:cs="宋体" w:hint="eastAsia"/>
                <w:color w:val="3E3E3E"/>
                <w:kern w:val="0"/>
                <w:sz w:val="24"/>
                <w:szCs w:val="24"/>
              </w:rPr>
              <w:t>工业物联网</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推进制造企业物联网，跟踪德国工业4.0实施经验，引导企业建立信息物理系统（CPS），集成软件、感知和通信系统，实现资源、设备、</w:t>
            </w:r>
            <w:r w:rsidRPr="00DC626A">
              <w:rPr>
                <w:rFonts w:ascii="仿宋" w:eastAsia="仿宋" w:hAnsi="仿宋" w:cs="宋体" w:hint="eastAsia"/>
                <w:color w:val="3E3E3E"/>
                <w:kern w:val="0"/>
                <w:sz w:val="24"/>
                <w:szCs w:val="24"/>
              </w:rPr>
              <w:lastRenderedPageBreak/>
              <w:t>产品、人的无缝连通、相互识别和高效交流。推动生产制造环节网络化，加大</w:t>
            </w:r>
            <w:r w:rsidRPr="00DC626A">
              <w:rPr>
                <w:rFonts w:ascii="仿宋" w:eastAsia="仿宋" w:hAnsi="仿宋" w:cs="宋体" w:hint="eastAsia"/>
                <w:color w:val="AC39FF"/>
                <w:kern w:val="0"/>
                <w:sz w:val="24"/>
                <w:szCs w:val="24"/>
              </w:rPr>
              <w:t>“机器换人”</w:t>
            </w:r>
            <w:r w:rsidRPr="00DC626A">
              <w:rPr>
                <w:rFonts w:ascii="仿宋" w:eastAsia="仿宋" w:hAnsi="仿宋" w:cs="宋体" w:hint="eastAsia"/>
                <w:color w:val="3E3E3E"/>
                <w:kern w:val="0"/>
                <w:sz w:val="24"/>
                <w:szCs w:val="24"/>
              </w:rPr>
              <w:t>推进力度，实现特殊岗位机器替代；实施</w:t>
            </w:r>
            <w:r w:rsidRPr="00DC626A">
              <w:rPr>
                <w:rFonts w:ascii="仿宋" w:eastAsia="仿宋" w:hAnsi="仿宋" w:cs="宋体" w:hint="eastAsia"/>
                <w:color w:val="AC39FF"/>
                <w:kern w:val="0"/>
                <w:sz w:val="24"/>
                <w:szCs w:val="24"/>
              </w:rPr>
              <w:t>“机联网”</w:t>
            </w:r>
            <w:r w:rsidRPr="00DC626A">
              <w:rPr>
                <w:rFonts w:ascii="仿宋" w:eastAsia="仿宋" w:hAnsi="仿宋" w:cs="宋体" w:hint="eastAsia"/>
                <w:color w:val="3E3E3E"/>
                <w:kern w:val="0"/>
                <w:sz w:val="24"/>
                <w:szCs w:val="24"/>
              </w:rPr>
              <w:t>示范工程，形成连续生产、联网协同、智能管控的制造模式；推动</w:t>
            </w:r>
            <w:r w:rsidRPr="00DC626A">
              <w:rPr>
                <w:rFonts w:ascii="仿宋" w:eastAsia="仿宋" w:hAnsi="仿宋" w:cs="宋体" w:hint="eastAsia"/>
                <w:color w:val="AC39FF"/>
                <w:kern w:val="0"/>
                <w:sz w:val="24"/>
                <w:szCs w:val="24"/>
              </w:rPr>
              <w:t>“厂联网”</w:t>
            </w:r>
            <w:r w:rsidRPr="00DC626A">
              <w:rPr>
                <w:rFonts w:ascii="仿宋" w:eastAsia="仿宋" w:hAnsi="仿宋" w:cs="宋体" w:hint="eastAsia"/>
                <w:color w:val="3E3E3E"/>
                <w:kern w:val="0"/>
                <w:sz w:val="24"/>
                <w:szCs w:val="24"/>
              </w:rPr>
              <w:t>应用，实现生产过程中人、机、料等要素的全面数字化、网络化和智能化的管理与控制。支持企业内部管理信息系统与电子商务的集成应用，加快建立企业间透明供应链体系。深度参与国家工业互联网总体架构和技术标准体系制定，全面推进重点行业专项标准研制。选择装备制造、化工、轻工等重点行业开展个性化定制、网络化协同、服务化转型、智能化生产等应用示范，形成可批量应用的工业互联网集成解决方案。积极培育和加强工业互联网领域的专业化信息服务和运营服务，推进工业大数据应用与服务创新。扶持发展工厂物联网技术服务企业，推进应用物联网技术改造提升传统制造企业，实现生产过程控制、设备监控管理、供应链优化、环保监测及能源管理等领域物联网应用全覆盖。</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29" w:name="_Toc464567090"/>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2.</w:t>
            </w:r>
            <w:bookmarkEnd w:id="29"/>
            <w:r w:rsidRPr="00DC626A">
              <w:rPr>
                <w:rFonts w:ascii="仿宋" w:eastAsia="仿宋" w:hAnsi="仿宋" w:cs="宋体" w:hint="eastAsia"/>
                <w:color w:val="3E3E3E"/>
                <w:kern w:val="0"/>
                <w:sz w:val="24"/>
                <w:szCs w:val="24"/>
              </w:rPr>
              <w:t>智慧健康</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以物联网应用为载体实现卫生信息的整合和共享，构建起比较完善的健康医疗信息服务体系，为市民提供连续、完整的医疗卫生服务，满足系统化、精细化、高效化的卫生管理需求。在居民健康管理和服务、社区常见疾病诊治、紧急救护、医院治疗、药品及医用器械管理等方面依托物联网和</w:t>
            </w:r>
            <w:proofErr w:type="gramStart"/>
            <w:r w:rsidRPr="00DC626A">
              <w:rPr>
                <w:rFonts w:ascii="仿宋" w:eastAsia="仿宋" w:hAnsi="仿宋" w:cs="宋体" w:hint="eastAsia"/>
                <w:color w:val="3E3E3E"/>
                <w:kern w:val="0"/>
                <w:sz w:val="24"/>
                <w:szCs w:val="24"/>
              </w:rPr>
              <w:t>可</w:t>
            </w:r>
            <w:proofErr w:type="gramEnd"/>
            <w:r w:rsidRPr="00DC626A">
              <w:rPr>
                <w:rFonts w:ascii="仿宋" w:eastAsia="仿宋" w:hAnsi="仿宋" w:cs="宋体" w:hint="eastAsia"/>
                <w:color w:val="3E3E3E"/>
                <w:kern w:val="0"/>
                <w:sz w:val="24"/>
                <w:szCs w:val="24"/>
              </w:rPr>
              <w:t>穿戴设备等技术，实现人民群众与医疗、养老和护理人员、机构、设备之间的互动，为居民提供优质的</w:t>
            </w:r>
            <w:proofErr w:type="gramStart"/>
            <w:r w:rsidRPr="00DC626A">
              <w:rPr>
                <w:rFonts w:ascii="仿宋" w:eastAsia="仿宋" w:hAnsi="仿宋" w:cs="宋体" w:hint="eastAsia"/>
                <w:color w:val="3E3E3E"/>
                <w:kern w:val="0"/>
                <w:sz w:val="24"/>
                <w:szCs w:val="24"/>
              </w:rPr>
              <w:t>医</w:t>
            </w:r>
            <w:proofErr w:type="gramEnd"/>
            <w:r w:rsidRPr="00DC626A">
              <w:rPr>
                <w:rFonts w:ascii="仿宋" w:eastAsia="仿宋" w:hAnsi="仿宋" w:cs="宋体" w:hint="eastAsia"/>
                <w:color w:val="3E3E3E"/>
                <w:kern w:val="0"/>
                <w:sz w:val="24"/>
                <w:szCs w:val="24"/>
              </w:rPr>
              <w:t>养护一体化服务。</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30" w:name="_Toc464567091"/>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3.</w:t>
            </w:r>
            <w:bookmarkEnd w:id="30"/>
            <w:r w:rsidRPr="00DC626A">
              <w:rPr>
                <w:rFonts w:ascii="仿宋" w:eastAsia="仿宋" w:hAnsi="仿宋" w:cs="宋体" w:hint="eastAsia"/>
                <w:color w:val="3E3E3E"/>
                <w:kern w:val="0"/>
                <w:sz w:val="24"/>
                <w:szCs w:val="24"/>
              </w:rPr>
              <w:t>智慧交通</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建设基于物联网的城市地面交通智能管理平台，以交通流量监测、停车智能诱导、智能交通大平台、公交和客运智能化管理等为突破口，开展车辆识别、航运服务、交通管理应用示范，全面提升交通管理可视化、智能化、数字化水平。加大北斗导航系统在我省的发展和应用。</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31" w:name="_Toc464567092"/>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4.</w:t>
            </w:r>
            <w:bookmarkEnd w:id="31"/>
            <w:r w:rsidRPr="00DC626A">
              <w:rPr>
                <w:rFonts w:ascii="仿宋" w:eastAsia="仿宋" w:hAnsi="仿宋" w:cs="宋体" w:hint="eastAsia"/>
                <w:color w:val="3E3E3E"/>
                <w:kern w:val="0"/>
                <w:sz w:val="24"/>
                <w:szCs w:val="24"/>
              </w:rPr>
              <w:t>智慧城管</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依托物联网感知、无线移动、海量数据处理、新一代互联网等现代通信和信息技术，建设城市管理物联网基础平台，融合</w:t>
            </w:r>
            <w:proofErr w:type="gramStart"/>
            <w:r w:rsidRPr="00DC626A">
              <w:rPr>
                <w:rFonts w:ascii="仿宋" w:eastAsia="仿宋" w:hAnsi="仿宋" w:cs="宋体" w:hint="eastAsia"/>
                <w:color w:val="3E3E3E"/>
                <w:kern w:val="0"/>
                <w:sz w:val="24"/>
                <w:szCs w:val="24"/>
              </w:rPr>
              <w:t>云计算</w:t>
            </w:r>
            <w:proofErr w:type="gramEnd"/>
            <w:r w:rsidRPr="00DC626A">
              <w:rPr>
                <w:rFonts w:ascii="仿宋" w:eastAsia="仿宋" w:hAnsi="仿宋" w:cs="宋体" w:hint="eastAsia"/>
                <w:color w:val="3E3E3E"/>
                <w:kern w:val="0"/>
                <w:sz w:val="24"/>
                <w:szCs w:val="24"/>
              </w:rPr>
              <w:t>基础平台和海量数据资源平台，建设智能化数字城管系统、城市管理智能分析决策系统、城市管理公共服务系统、城市街面秩序智能管控系统、智能化城市管理行业监管系统和城市管理综合指挥系统等六大应用系统。</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32" w:name="_Toc464567093"/>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5.</w:t>
            </w:r>
            <w:bookmarkEnd w:id="32"/>
            <w:r w:rsidRPr="00DC626A">
              <w:rPr>
                <w:rFonts w:ascii="仿宋" w:eastAsia="仿宋" w:hAnsi="仿宋" w:cs="宋体" w:hint="eastAsia"/>
                <w:color w:val="3E3E3E"/>
                <w:kern w:val="0"/>
                <w:sz w:val="24"/>
                <w:szCs w:val="24"/>
              </w:rPr>
              <w:t>智慧家居</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在智慧社区建设过程引入物联网技术，逐步建设动态实时管理功能，推进社区安全防范、火警、应急报警等的智能化管理，以社区为载体实现家庭安防、老人及儿童看护、远程家电控制以及水、电、气智能计量等智能家居示范应用，解决制约规模化推广存在的产业链协作不足、成本过高、标准不统一等问题，带动智能家居技术和产品突破，提高居民</w:t>
            </w:r>
            <w:r w:rsidRPr="00DC626A">
              <w:rPr>
                <w:rFonts w:ascii="仿宋" w:eastAsia="仿宋" w:hAnsi="仿宋" w:cs="宋体" w:hint="eastAsia"/>
                <w:color w:val="3E3E3E"/>
                <w:kern w:val="0"/>
                <w:sz w:val="24"/>
                <w:szCs w:val="24"/>
              </w:rPr>
              <w:lastRenderedPageBreak/>
              <w:t>生活质量。</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33" w:name="_Toc464567094"/>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6.</w:t>
            </w:r>
            <w:bookmarkEnd w:id="33"/>
            <w:r w:rsidRPr="00DC626A">
              <w:rPr>
                <w:rFonts w:ascii="仿宋" w:eastAsia="仿宋" w:hAnsi="仿宋" w:cs="宋体" w:hint="eastAsia"/>
                <w:color w:val="3E3E3E"/>
                <w:kern w:val="0"/>
                <w:sz w:val="24"/>
                <w:szCs w:val="24"/>
              </w:rPr>
              <w:t>智慧市政设施管理</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面向城市基础设施和管网的精确诊断和一体化管控需求，运用RFID技术、传感技术、地理信息技术、计算机网络技术及其他无线通信技术等物联网相关技术，实现对地下管网、立交桥、井盖设施、无线基站、城市内涝、供排水设施、地下空间安全等状态信息的实时采集、在线监控、集中管理和信息共享，提高城市运行和管理智能化水平。</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34" w:name="_Toc464567095"/>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7.</w:t>
            </w:r>
            <w:bookmarkEnd w:id="34"/>
            <w:r w:rsidRPr="00DC626A">
              <w:rPr>
                <w:rFonts w:ascii="仿宋" w:eastAsia="仿宋" w:hAnsi="仿宋" w:cs="宋体" w:hint="eastAsia"/>
                <w:color w:val="3E3E3E"/>
                <w:kern w:val="0"/>
                <w:sz w:val="24"/>
                <w:szCs w:val="24"/>
              </w:rPr>
              <w:t>智慧能源管理</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面向资源节约型、环境友好型社会建设需求，构建覆盖城市重点耗能企业的油、电、煤、气用量监测网，推动能源管理智能化和精细化应用。</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35" w:name="_Toc464567096"/>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8.</w:t>
            </w:r>
            <w:bookmarkEnd w:id="35"/>
            <w:r w:rsidRPr="00DC626A">
              <w:rPr>
                <w:rFonts w:ascii="仿宋" w:eastAsia="仿宋" w:hAnsi="仿宋" w:cs="宋体" w:hint="eastAsia"/>
                <w:color w:val="3E3E3E"/>
                <w:kern w:val="0"/>
                <w:sz w:val="24"/>
                <w:szCs w:val="24"/>
              </w:rPr>
              <w:t>智慧水</w:t>
            </w:r>
            <w:proofErr w:type="gramStart"/>
            <w:r w:rsidRPr="00DC626A">
              <w:rPr>
                <w:rFonts w:ascii="仿宋" w:eastAsia="仿宋" w:hAnsi="仿宋" w:cs="宋体" w:hint="eastAsia"/>
                <w:color w:val="3E3E3E"/>
                <w:kern w:val="0"/>
                <w:sz w:val="24"/>
                <w:szCs w:val="24"/>
              </w:rPr>
              <w:t>务</w:t>
            </w:r>
            <w:proofErr w:type="gramEnd"/>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围绕“五水共治”要求，综合应用远程自动监测及控制、计算机网络、3S、无线通信等技术，推进水</w:t>
            </w:r>
            <w:proofErr w:type="gramStart"/>
            <w:r w:rsidRPr="00DC626A">
              <w:rPr>
                <w:rFonts w:ascii="仿宋" w:eastAsia="仿宋" w:hAnsi="仿宋" w:cs="宋体" w:hint="eastAsia"/>
                <w:color w:val="3E3E3E"/>
                <w:kern w:val="0"/>
                <w:sz w:val="24"/>
                <w:szCs w:val="24"/>
              </w:rPr>
              <w:t>务</w:t>
            </w:r>
            <w:proofErr w:type="gramEnd"/>
            <w:r w:rsidRPr="00DC626A">
              <w:rPr>
                <w:rFonts w:ascii="仿宋" w:eastAsia="仿宋" w:hAnsi="仿宋" w:cs="宋体" w:hint="eastAsia"/>
                <w:color w:val="3E3E3E"/>
                <w:kern w:val="0"/>
                <w:sz w:val="24"/>
                <w:szCs w:val="24"/>
              </w:rPr>
              <w:t>信息化进程，整合现有的实时监测和业务应用系统，建设水</w:t>
            </w:r>
            <w:proofErr w:type="gramStart"/>
            <w:r w:rsidRPr="00DC626A">
              <w:rPr>
                <w:rFonts w:ascii="仿宋" w:eastAsia="仿宋" w:hAnsi="仿宋" w:cs="宋体" w:hint="eastAsia"/>
                <w:color w:val="3E3E3E"/>
                <w:kern w:val="0"/>
                <w:sz w:val="24"/>
                <w:szCs w:val="24"/>
              </w:rPr>
              <w:t>务</w:t>
            </w:r>
            <w:proofErr w:type="gramEnd"/>
            <w:r w:rsidRPr="00DC626A">
              <w:rPr>
                <w:rFonts w:ascii="仿宋" w:eastAsia="仿宋" w:hAnsi="仿宋" w:cs="宋体" w:hint="eastAsia"/>
                <w:color w:val="3E3E3E"/>
                <w:kern w:val="0"/>
                <w:sz w:val="24"/>
                <w:szCs w:val="24"/>
              </w:rPr>
              <w:t>数据中心，开展水</w:t>
            </w:r>
            <w:proofErr w:type="gramStart"/>
            <w:r w:rsidRPr="00DC626A">
              <w:rPr>
                <w:rFonts w:ascii="仿宋" w:eastAsia="仿宋" w:hAnsi="仿宋" w:cs="宋体" w:hint="eastAsia"/>
                <w:color w:val="3E3E3E"/>
                <w:kern w:val="0"/>
                <w:sz w:val="24"/>
                <w:szCs w:val="24"/>
              </w:rPr>
              <w:t>务</w:t>
            </w:r>
            <w:proofErr w:type="gramEnd"/>
            <w:r w:rsidRPr="00DC626A">
              <w:rPr>
                <w:rFonts w:ascii="仿宋" w:eastAsia="仿宋" w:hAnsi="仿宋" w:cs="宋体" w:hint="eastAsia"/>
                <w:color w:val="3E3E3E"/>
                <w:kern w:val="0"/>
                <w:sz w:val="24"/>
                <w:szCs w:val="24"/>
              </w:rPr>
              <w:t>信息的综合利用、共享和交换，实现水资源、防洪减灾管理和水务管理的数字化和智能化。</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36" w:name="_Toc464567097"/>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9.</w:t>
            </w:r>
            <w:bookmarkEnd w:id="36"/>
            <w:r w:rsidRPr="00DC626A">
              <w:rPr>
                <w:rFonts w:ascii="仿宋" w:eastAsia="仿宋" w:hAnsi="仿宋" w:cs="宋体" w:hint="eastAsia"/>
                <w:color w:val="3E3E3E"/>
                <w:kern w:val="0"/>
                <w:sz w:val="24"/>
                <w:szCs w:val="24"/>
              </w:rPr>
              <w:t>智慧环境</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对城市大气、水资源、噪音等环境指标进行采集、传输、分析、预警，实现对污染物排放、环境质量以及水文、气象等环境处理设施、环境要素的在线监控，对污染控制策略进行科学评估，实现对城市高能耗、高污染领域的实时监测、精准管理，加强危险废物监控物联网建设，建立环境信息公开制度。在造纸、印染、医药、化工、皮革、蓄电池等容易产生污染的行业推广物联网技术，实现网络化环保控制。</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r w:rsidRPr="00DC626A">
              <w:rPr>
                <w:rFonts w:ascii="宋体" w:eastAsia="宋体" w:hAnsi="宋体" w:cs="宋体" w:hint="eastAsia"/>
                <w:color w:val="3E3E3E"/>
                <w:kern w:val="0"/>
                <w:sz w:val="24"/>
                <w:szCs w:val="24"/>
              </w:rPr>
              <w:t> </w:t>
            </w:r>
            <w:r w:rsidRPr="00DC626A">
              <w:rPr>
                <w:rFonts w:ascii="仿宋" w:eastAsia="仿宋" w:hAnsi="仿宋" w:cs="宋体" w:hint="eastAsia"/>
                <w:color w:val="3E3E3E"/>
                <w:kern w:val="0"/>
                <w:sz w:val="24"/>
                <w:szCs w:val="24"/>
              </w:rPr>
              <w:t>10.农业物联网</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积极推进国家农村信息化</w:t>
            </w:r>
            <w:proofErr w:type="gramStart"/>
            <w:r w:rsidRPr="00DC626A">
              <w:rPr>
                <w:rFonts w:ascii="仿宋" w:eastAsia="仿宋" w:hAnsi="仿宋" w:cs="宋体" w:hint="eastAsia"/>
                <w:color w:val="3E3E3E"/>
                <w:kern w:val="0"/>
                <w:sz w:val="24"/>
                <w:szCs w:val="24"/>
              </w:rPr>
              <w:t>示范省</w:t>
            </w:r>
            <w:proofErr w:type="gramEnd"/>
            <w:r w:rsidRPr="00DC626A">
              <w:rPr>
                <w:rFonts w:ascii="仿宋" w:eastAsia="仿宋" w:hAnsi="仿宋" w:cs="宋体" w:hint="eastAsia"/>
                <w:color w:val="3E3E3E"/>
                <w:kern w:val="0"/>
                <w:sz w:val="24"/>
                <w:szCs w:val="24"/>
              </w:rPr>
              <w:t>建设，以农村信息化综合服务平台为核心，以三网融合通道建设和资源整合为重点，打造智慧农业云平台，构建现代农业信息、村务民生服务和农产品电子商务三大类专业信息服务系统。整合质量追溯、认证机构、质检机构等多方数据资源，通过多方协作建立</w:t>
            </w:r>
            <w:proofErr w:type="gramStart"/>
            <w:r w:rsidRPr="00DC626A">
              <w:rPr>
                <w:rFonts w:ascii="仿宋" w:eastAsia="仿宋" w:hAnsi="仿宋" w:cs="宋体" w:hint="eastAsia"/>
                <w:color w:val="3E3E3E"/>
                <w:kern w:val="0"/>
                <w:sz w:val="24"/>
                <w:szCs w:val="24"/>
              </w:rPr>
              <w:t>透明可</w:t>
            </w:r>
            <w:proofErr w:type="gramEnd"/>
            <w:r w:rsidRPr="00DC626A">
              <w:rPr>
                <w:rFonts w:ascii="仿宋" w:eastAsia="仿宋" w:hAnsi="仿宋" w:cs="宋体" w:hint="eastAsia"/>
                <w:color w:val="3E3E3E"/>
                <w:kern w:val="0"/>
                <w:sz w:val="24"/>
                <w:szCs w:val="24"/>
              </w:rPr>
              <w:t>持续的农产品供应链体系。开展农产品质</w:t>
            </w:r>
            <w:proofErr w:type="gramStart"/>
            <w:r w:rsidRPr="00DC626A">
              <w:rPr>
                <w:rFonts w:ascii="仿宋" w:eastAsia="仿宋" w:hAnsi="仿宋" w:cs="宋体" w:hint="eastAsia"/>
                <w:color w:val="3E3E3E"/>
                <w:kern w:val="0"/>
                <w:sz w:val="24"/>
                <w:szCs w:val="24"/>
              </w:rPr>
              <w:t>量安全</w:t>
            </w:r>
            <w:proofErr w:type="gramEnd"/>
            <w:r w:rsidRPr="00DC626A">
              <w:rPr>
                <w:rFonts w:ascii="仿宋" w:eastAsia="仿宋" w:hAnsi="仿宋" w:cs="宋体" w:hint="eastAsia"/>
                <w:color w:val="3E3E3E"/>
                <w:kern w:val="0"/>
                <w:sz w:val="24"/>
                <w:szCs w:val="24"/>
              </w:rPr>
              <w:t>追溯示范建设，通过在农产品生产、加工、检测、配送、销售过程中使用追溯标签，录入生产记录和溯源信息，提高农产品质量及安全水平。开展设施农场种植、规模农场养殖、森林防火监测等农业物联网的建设示范试点工作，充分利用RFID标签、在线视频监控、温湿度传感等物联网技术，推进设施农业物联网建设，大力发展高效农业，加快农业现代化。</w:t>
            </w:r>
          </w:p>
          <w:p w:rsidR="00DC626A" w:rsidRPr="00DC626A" w:rsidRDefault="00DC626A" w:rsidP="00DC626A">
            <w:pPr>
              <w:widowControl/>
              <w:shd w:val="clear" w:color="auto" w:fill="FFFFFF"/>
              <w:jc w:val="left"/>
              <w:outlineLvl w:val="1"/>
              <w:rPr>
                <w:rFonts w:ascii="微软雅黑" w:eastAsia="微软雅黑" w:hAnsi="微软雅黑" w:cs="宋体" w:hint="eastAsia"/>
                <w:color w:val="3E3E3E"/>
                <w:kern w:val="0"/>
                <w:sz w:val="24"/>
                <w:szCs w:val="24"/>
              </w:rPr>
            </w:pPr>
            <w:bookmarkStart w:id="37" w:name="_Toc464567098"/>
            <w:r w:rsidRPr="00DC626A">
              <w:rPr>
                <w:rFonts w:ascii="宋体" w:eastAsia="宋体" w:hAnsi="宋体" w:cs="宋体" w:hint="eastAsia"/>
                <w:color w:val="4395F5"/>
                <w:kern w:val="0"/>
                <w:sz w:val="24"/>
                <w:szCs w:val="24"/>
              </w:rPr>
              <w:t>   </w:t>
            </w:r>
            <w:bookmarkEnd w:id="37"/>
            <w:r w:rsidRPr="00DC626A">
              <w:rPr>
                <w:rFonts w:ascii="楷体" w:eastAsia="楷体" w:hAnsi="楷体" w:cs="宋体" w:hint="eastAsia"/>
                <w:color w:val="3E3E3E"/>
                <w:kern w:val="0"/>
                <w:sz w:val="24"/>
                <w:szCs w:val="24"/>
              </w:rPr>
              <w:t>（四）推动跨界融合</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38" w:name="_Toc464567099"/>
            <w:bookmarkStart w:id="39" w:name="_Toc6479"/>
            <w:bookmarkStart w:id="40" w:name="_Toc7611"/>
            <w:bookmarkEnd w:id="38"/>
            <w:bookmarkEnd w:id="39"/>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1.</w:t>
            </w:r>
            <w:bookmarkEnd w:id="40"/>
            <w:r w:rsidRPr="00DC626A">
              <w:rPr>
                <w:rFonts w:ascii="仿宋" w:eastAsia="仿宋" w:hAnsi="仿宋" w:cs="宋体" w:hint="eastAsia"/>
                <w:color w:val="3E3E3E"/>
                <w:kern w:val="0"/>
                <w:sz w:val="24"/>
                <w:szCs w:val="24"/>
              </w:rPr>
              <w:t>云计算</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推进物联网与</w:t>
            </w:r>
            <w:proofErr w:type="gramStart"/>
            <w:r w:rsidRPr="00DC626A">
              <w:rPr>
                <w:rFonts w:ascii="仿宋" w:eastAsia="仿宋" w:hAnsi="仿宋" w:cs="宋体" w:hint="eastAsia"/>
                <w:color w:val="3E3E3E"/>
                <w:kern w:val="0"/>
                <w:sz w:val="24"/>
                <w:szCs w:val="24"/>
              </w:rPr>
              <w:t>云计算</w:t>
            </w:r>
            <w:proofErr w:type="gramEnd"/>
            <w:r w:rsidRPr="00DC626A">
              <w:rPr>
                <w:rFonts w:ascii="仿宋" w:eastAsia="仿宋" w:hAnsi="仿宋" w:cs="宋体" w:hint="eastAsia"/>
                <w:color w:val="3E3E3E"/>
                <w:kern w:val="0"/>
                <w:sz w:val="24"/>
                <w:szCs w:val="24"/>
              </w:rPr>
              <w:t>的协同发展，大力发展IaaS、PaaS、SaaS</w:t>
            </w:r>
            <w:proofErr w:type="gramStart"/>
            <w:r w:rsidRPr="00DC626A">
              <w:rPr>
                <w:rFonts w:ascii="仿宋" w:eastAsia="仿宋" w:hAnsi="仿宋" w:cs="宋体" w:hint="eastAsia"/>
                <w:color w:val="3E3E3E"/>
                <w:kern w:val="0"/>
                <w:sz w:val="24"/>
                <w:szCs w:val="24"/>
              </w:rPr>
              <w:t>等云</w:t>
            </w:r>
            <w:r w:rsidRPr="00DC626A">
              <w:rPr>
                <w:rFonts w:ascii="仿宋" w:eastAsia="仿宋" w:hAnsi="仿宋" w:cs="宋体" w:hint="eastAsia"/>
                <w:color w:val="3E3E3E"/>
                <w:kern w:val="0"/>
                <w:sz w:val="24"/>
                <w:szCs w:val="24"/>
              </w:rPr>
              <w:lastRenderedPageBreak/>
              <w:t>服务</w:t>
            </w:r>
            <w:proofErr w:type="gramEnd"/>
            <w:r w:rsidRPr="00DC626A">
              <w:rPr>
                <w:rFonts w:ascii="仿宋" w:eastAsia="仿宋" w:hAnsi="仿宋" w:cs="宋体" w:hint="eastAsia"/>
                <w:color w:val="3E3E3E"/>
                <w:kern w:val="0"/>
                <w:sz w:val="24"/>
                <w:szCs w:val="24"/>
              </w:rPr>
              <w:t>，围绕工业、健康、交通等重点领域应用需求，支持建设</w:t>
            </w:r>
            <w:proofErr w:type="gramStart"/>
            <w:r w:rsidRPr="00DC626A">
              <w:rPr>
                <w:rFonts w:ascii="仿宋" w:eastAsia="仿宋" w:hAnsi="仿宋" w:cs="宋体" w:hint="eastAsia"/>
                <w:color w:val="3E3E3E"/>
                <w:kern w:val="0"/>
                <w:sz w:val="24"/>
                <w:szCs w:val="24"/>
              </w:rPr>
              <w:t>云服务</w:t>
            </w:r>
            <w:proofErr w:type="gramEnd"/>
            <w:r w:rsidRPr="00DC626A">
              <w:rPr>
                <w:rFonts w:ascii="仿宋" w:eastAsia="仿宋" w:hAnsi="仿宋" w:cs="宋体" w:hint="eastAsia"/>
                <w:color w:val="3E3E3E"/>
                <w:kern w:val="0"/>
                <w:sz w:val="24"/>
                <w:szCs w:val="24"/>
              </w:rPr>
              <w:t>平台。支持信息技术企业加快向</w:t>
            </w:r>
            <w:proofErr w:type="gramStart"/>
            <w:r w:rsidRPr="00DC626A">
              <w:rPr>
                <w:rFonts w:ascii="仿宋" w:eastAsia="仿宋" w:hAnsi="仿宋" w:cs="宋体" w:hint="eastAsia"/>
                <w:color w:val="3E3E3E"/>
                <w:kern w:val="0"/>
                <w:sz w:val="24"/>
                <w:szCs w:val="24"/>
              </w:rPr>
              <w:t>云计算</w:t>
            </w:r>
            <w:proofErr w:type="gramEnd"/>
            <w:r w:rsidRPr="00DC626A">
              <w:rPr>
                <w:rFonts w:ascii="仿宋" w:eastAsia="仿宋" w:hAnsi="仿宋" w:cs="宋体" w:hint="eastAsia"/>
                <w:color w:val="3E3E3E"/>
                <w:kern w:val="0"/>
                <w:sz w:val="24"/>
                <w:szCs w:val="24"/>
              </w:rPr>
              <w:t>产品和服务提供商转型。大力发展各</w:t>
            </w:r>
            <w:proofErr w:type="gramStart"/>
            <w:r w:rsidRPr="00DC626A">
              <w:rPr>
                <w:rFonts w:ascii="仿宋" w:eastAsia="仿宋" w:hAnsi="仿宋" w:cs="宋体" w:hint="eastAsia"/>
                <w:color w:val="3E3E3E"/>
                <w:kern w:val="0"/>
                <w:sz w:val="24"/>
                <w:szCs w:val="24"/>
              </w:rPr>
              <w:t>类云服务</w:t>
            </w:r>
            <w:proofErr w:type="gramEnd"/>
            <w:r w:rsidRPr="00DC626A">
              <w:rPr>
                <w:rFonts w:ascii="仿宋" w:eastAsia="仿宋" w:hAnsi="仿宋" w:cs="宋体" w:hint="eastAsia"/>
                <w:color w:val="3E3E3E"/>
                <w:kern w:val="0"/>
                <w:sz w:val="24"/>
                <w:szCs w:val="24"/>
              </w:rPr>
              <w:t>应用软件，提高云服务能力，促进各类信息系统向</w:t>
            </w:r>
            <w:proofErr w:type="gramStart"/>
            <w:r w:rsidRPr="00DC626A">
              <w:rPr>
                <w:rFonts w:ascii="仿宋" w:eastAsia="仿宋" w:hAnsi="仿宋" w:cs="宋体" w:hint="eastAsia"/>
                <w:color w:val="3E3E3E"/>
                <w:kern w:val="0"/>
                <w:sz w:val="24"/>
                <w:szCs w:val="24"/>
              </w:rPr>
              <w:t>云计算</w:t>
            </w:r>
            <w:proofErr w:type="gramEnd"/>
            <w:r w:rsidRPr="00DC626A">
              <w:rPr>
                <w:rFonts w:ascii="仿宋" w:eastAsia="仿宋" w:hAnsi="仿宋" w:cs="宋体" w:hint="eastAsia"/>
                <w:color w:val="3E3E3E"/>
                <w:kern w:val="0"/>
                <w:sz w:val="24"/>
                <w:szCs w:val="24"/>
              </w:rPr>
              <w:t>服务平台的迁移，鼓励大企业开放平台资源，打造协作共赢的</w:t>
            </w:r>
            <w:proofErr w:type="gramStart"/>
            <w:r w:rsidRPr="00DC626A">
              <w:rPr>
                <w:rFonts w:ascii="仿宋" w:eastAsia="仿宋" w:hAnsi="仿宋" w:cs="宋体" w:hint="eastAsia"/>
                <w:color w:val="3E3E3E"/>
                <w:kern w:val="0"/>
                <w:sz w:val="24"/>
                <w:szCs w:val="24"/>
              </w:rPr>
              <w:t>云计算</w:t>
            </w:r>
            <w:proofErr w:type="gramEnd"/>
            <w:r w:rsidRPr="00DC626A">
              <w:rPr>
                <w:rFonts w:ascii="仿宋" w:eastAsia="仿宋" w:hAnsi="仿宋" w:cs="宋体" w:hint="eastAsia"/>
                <w:color w:val="3E3E3E"/>
                <w:kern w:val="0"/>
                <w:sz w:val="24"/>
                <w:szCs w:val="24"/>
              </w:rPr>
              <w:t>服务生态环境。大力发展面向</w:t>
            </w:r>
            <w:proofErr w:type="gramStart"/>
            <w:r w:rsidRPr="00DC626A">
              <w:rPr>
                <w:rFonts w:ascii="仿宋" w:eastAsia="仿宋" w:hAnsi="仿宋" w:cs="宋体" w:hint="eastAsia"/>
                <w:color w:val="3E3E3E"/>
                <w:kern w:val="0"/>
                <w:sz w:val="24"/>
                <w:szCs w:val="24"/>
              </w:rPr>
              <w:t>云计算</w:t>
            </w:r>
            <w:proofErr w:type="gramEnd"/>
            <w:r w:rsidRPr="00DC626A">
              <w:rPr>
                <w:rFonts w:ascii="仿宋" w:eastAsia="仿宋" w:hAnsi="仿宋" w:cs="宋体" w:hint="eastAsia"/>
                <w:color w:val="3E3E3E"/>
                <w:kern w:val="0"/>
                <w:sz w:val="24"/>
                <w:szCs w:val="24"/>
              </w:rPr>
              <w:t>的信息系统规划咨询、方案设计、系统集成和测试评估等服务，推动以</w:t>
            </w:r>
            <w:proofErr w:type="gramStart"/>
            <w:r w:rsidRPr="00DC626A">
              <w:rPr>
                <w:rFonts w:ascii="仿宋" w:eastAsia="仿宋" w:hAnsi="仿宋" w:cs="宋体" w:hint="eastAsia"/>
                <w:color w:val="3E3E3E"/>
                <w:kern w:val="0"/>
                <w:sz w:val="24"/>
                <w:szCs w:val="24"/>
              </w:rPr>
              <w:t>云计算</w:t>
            </w:r>
            <w:proofErr w:type="gramEnd"/>
            <w:r w:rsidRPr="00DC626A">
              <w:rPr>
                <w:rFonts w:ascii="仿宋" w:eastAsia="仿宋" w:hAnsi="仿宋" w:cs="宋体" w:hint="eastAsia"/>
                <w:color w:val="3E3E3E"/>
                <w:kern w:val="0"/>
                <w:sz w:val="24"/>
                <w:szCs w:val="24"/>
              </w:rPr>
              <w:t>为代表的智能基础设施建设，完善网络信息安全管理体系，加强技术管理系统建设，强化新技术新业务评估，防范网络信息安全风险。</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41" w:name="_Toc464567100"/>
            <w:bookmarkStart w:id="42" w:name="_Toc3685"/>
            <w:bookmarkStart w:id="43" w:name="_Toc17241"/>
            <w:bookmarkEnd w:id="41"/>
            <w:bookmarkEnd w:id="42"/>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 xml:space="preserve"> 2.</w:t>
            </w:r>
            <w:bookmarkEnd w:id="43"/>
            <w:r w:rsidRPr="00DC626A">
              <w:rPr>
                <w:rFonts w:ascii="仿宋" w:eastAsia="仿宋" w:hAnsi="仿宋" w:cs="宋体" w:hint="eastAsia"/>
                <w:color w:val="3E3E3E"/>
                <w:kern w:val="0"/>
                <w:sz w:val="24"/>
                <w:szCs w:val="24"/>
              </w:rPr>
              <w:t>大数据</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推进物联网与大数据的融合创新，培育壮大</w:t>
            </w:r>
            <w:proofErr w:type="gramStart"/>
            <w:r w:rsidRPr="00DC626A">
              <w:rPr>
                <w:rFonts w:ascii="仿宋" w:eastAsia="仿宋" w:hAnsi="仿宋" w:cs="宋体" w:hint="eastAsia"/>
                <w:color w:val="3E3E3E"/>
                <w:kern w:val="0"/>
                <w:sz w:val="24"/>
                <w:szCs w:val="24"/>
              </w:rPr>
              <w:t>大</w:t>
            </w:r>
            <w:proofErr w:type="gramEnd"/>
            <w:r w:rsidRPr="00DC626A">
              <w:rPr>
                <w:rFonts w:ascii="仿宋" w:eastAsia="仿宋" w:hAnsi="仿宋" w:cs="宋体" w:hint="eastAsia"/>
                <w:color w:val="3E3E3E"/>
                <w:kern w:val="0"/>
                <w:sz w:val="24"/>
                <w:szCs w:val="24"/>
              </w:rPr>
              <w:t>数据服务业态，完善大数据产业生态体系。支持面向工业领域的大数据服务和成套解决方案发展，鼓励工业企业整合各环节数据资源，基于大数据应用开展个性化定制、</w:t>
            </w:r>
            <w:proofErr w:type="gramStart"/>
            <w:r w:rsidRPr="00DC626A">
              <w:rPr>
                <w:rFonts w:ascii="仿宋" w:eastAsia="仿宋" w:hAnsi="仿宋" w:cs="宋体" w:hint="eastAsia"/>
                <w:color w:val="3E3E3E"/>
                <w:kern w:val="0"/>
                <w:sz w:val="24"/>
                <w:szCs w:val="24"/>
              </w:rPr>
              <w:t>众包设计</w:t>
            </w:r>
            <w:proofErr w:type="gramEnd"/>
            <w:r w:rsidRPr="00DC626A">
              <w:rPr>
                <w:rFonts w:ascii="仿宋" w:eastAsia="仿宋" w:hAnsi="仿宋" w:cs="宋体" w:hint="eastAsia"/>
                <w:color w:val="3E3E3E"/>
                <w:kern w:val="0"/>
                <w:sz w:val="24"/>
                <w:szCs w:val="24"/>
              </w:rPr>
              <w:t>、智能监测、全产业链追溯、在线监控诊断及维护、工控系统安全监控、智能制造等新业务，引导企业加快商业模式创新和服务模式创新；构建基于大数据应用的民生服务新体系，利用“城市大脑”在医疗、交通等民生服务领域，对整个城市进行全局实时分析，自动调配公共资源。以及公共安全、自然灾害、各类突发事件的预警处理及环境监测保护等城市管理领域，拓展服务范围，丰富服务形式和内容。</w:t>
            </w:r>
          </w:p>
          <w:p w:rsidR="00DC626A" w:rsidRPr="00DC626A" w:rsidRDefault="00DC626A" w:rsidP="00DC626A">
            <w:pPr>
              <w:widowControl/>
              <w:shd w:val="clear" w:color="auto" w:fill="FFFFFF"/>
              <w:ind w:left="405"/>
              <w:jc w:val="left"/>
              <w:outlineLvl w:val="2"/>
              <w:rPr>
                <w:rFonts w:ascii="微软雅黑" w:eastAsia="微软雅黑" w:hAnsi="微软雅黑" w:cs="宋体" w:hint="eastAsia"/>
                <w:color w:val="3E3E3E"/>
                <w:kern w:val="0"/>
                <w:sz w:val="24"/>
                <w:szCs w:val="24"/>
              </w:rPr>
            </w:pPr>
            <w:bookmarkStart w:id="44" w:name="_Toc464567101"/>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3.</w:t>
            </w:r>
            <w:bookmarkEnd w:id="44"/>
            <w:r w:rsidRPr="00DC626A">
              <w:rPr>
                <w:rFonts w:ascii="仿宋" w:eastAsia="仿宋" w:hAnsi="仿宋" w:cs="宋体" w:hint="eastAsia"/>
                <w:color w:val="3E3E3E"/>
                <w:kern w:val="0"/>
                <w:sz w:val="24"/>
                <w:szCs w:val="24"/>
              </w:rPr>
              <w:t>地理空间信息系统</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加快推进物联网与浙江省基础地理信息公共平台的整合发展，依托国家北斗卫星综合示范工程和高分辨率卫星遥感应用示范工程，积极推进北斗卫星和高分辨率遥感、遥测信息在我省的综合应用。加快北斗芯片及其应用终端的研制，开展北斗应用服务试点，形成北斗卫星导航产业链。</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45" w:name="_Toc464567102"/>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4.M2M</w:t>
            </w:r>
            <w:bookmarkEnd w:id="45"/>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加快建设智慧化的商用系统，支持电信运营商建立M2M公共服务平台，在电力、金融、交通、物流、公用事业等领域推进M2M应用规模化，进一步拓展网络视频监控等M2M业务应用。</w:t>
            </w:r>
          </w:p>
          <w:p w:rsidR="00DC626A" w:rsidRPr="00DC626A" w:rsidRDefault="00DC626A" w:rsidP="00DC626A">
            <w:pPr>
              <w:widowControl/>
              <w:shd w:val="clear" w:color="auto" w:fill="FFFFFF"/>
              <w:jc w:val="left"/>
              <w:outlineLvl w:val="1"/>
              <w:rPr>
                <w:rFonts w:ascii="微软雅黑" w:eastAsia="微软雅黑" w:hAnsi="微软雅黑" w:cs="宋体" w:hint="eastAsia"/>
                <w:color w:val="3E3E3E"/>
                <w:kern w:val="0"/>
                <w:sz w:val="24"/>
                <w:szCs w:val="24"/>
              </w:rPr>
            </w:pPr>
            <w:bookmarkStart w:id="46" w:name="_Toc464567103"/>
            <w:r w:rsidRPr="00DC626A">
              <w:rPr>
                <w:rFonts w:ascii="楷体" w:eastAsia="楷体" w:hAnsi="楷体" w:cs="宋体" w:hint="eastAsia"/>
                <w:color w:val="4395F5"/>
                <w:kern w:val="0"/>
                <w:sz w:val="24"/>
                <w:szCs w:val="24"/>
              </w:rPr>
              <w:t>（五）产业发展布局</w:t>
            </w:r>
            <w:bookmarkEnd w:id="46"/>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47" w:name="_Toc464567104"/>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1.</w:t>
            </w:r>
            <w:bookmarkEnd w:id="47"/>
            <w:proofErr w:type="gramStart"/>
            <w:r w:rsidRPr="00DC626A">
              <w:rPr>
                <w:rFonts w:ascii="仿宋" w:eastAsia="仿宋" w:hAnsi="仿宋" w:cs="宋体" w:hint="eastAsia"/>
                <w:color w:val="3E3E3E"/>
                <w:kern w:val="0"/>
                <w:sz w:val="24"/>
                <w:szCs w:val="24"/>
              </w:rPr>
              <w:t>一</w:t>
            </w:r>
            <w:proofErr w:type="gramEnd"/>
            <w:r w:rsidRPr="00DC626A">
              <w:rPr>
                <w:rFonts w:ascii="仿宋" w:eastAsia="仿宋" w:hAnsi="仿宋" w:cs="宋体" w:hint="eastAsia"/>
                <w:color w:val="3E3E3E"/>
                <w:kern w:val="0"/>
                <w:sz w:val="24"/>
                <w:szCs w:val="24"/>
              </w:rPr>
              <w:t>核——杭州</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AC39FF"/>
                <w:kern w:val="0"/>
                <w:sz w:val="24"/>
                <w:szCs w:val="24"/>
              </w:rPr>
              <w:t>以高新区(滨江)国家级物联网产业示范基地为核心，以</w:t>
            </w:r>
            <w:proofErr w:type="gramStart"/>
            <w:r w:rsidRPr="00DC626A">
              <w:rPr>
                <w:rFonts w:ascii="仿宋" w:eastAsia="仿宋" w:hAnsi="仿宋" w:cs="宋体" w:hint="eastAsia"/>
                <w:color w:val="AC39FF"/>
                <w:kern w:val="0"/>
                <w:sz w:val="24"/>
                <w:szCs w:val="24"/>
              </w:rPr>
              <w:t>城西物</w:t>
            </w:r>
            <w:proofErr w:type="gramEnd"/>
            <w:r w:rsidRPr="00DC626A">
              <w:rPr>
                <w:rFonts w:ascii="仿宋" w:eastAsia="仿宋" w:hAnsi="仿宋" w:cs="宋体" w:hint="eastAsia"/>
                <w:color w:val="AC39FF"/>
                <w:kern w:val="0"/>
                <w:sz w:val="24"/>
                <w:szCs w:val="24"/>
              </w:rPr>
              <w:t>联网产业发展集聚区和钱江国际传感产业园为两翼</w:t>
            </w:r>
            <w:r w:rsidRPr="00DC626A">
              <w:rPr>
                <w:rFonts w:ascii="仿宋" w:eastAsia="仿宋" w:hAnsi="仿宋" w:cs="宋体" w:hint="eastAsia"/>
                <w:color w:val="3E3E3E"/>
                <w:kern w:val="0"/>
                <w:sz w:val="24"/>
                <w:szCs w:val="24"/>
              </w:rPr>
              <w:t>，集聚物联网总部经济、研发机构、生产制造、集成应用、互动体验等于一体的物</w:t>
            </w:r>
            <w:proofErr w:type="gramStart"/>
            <w:r w:rsidRPr="00DC626A">
              <w:rPr>
                <w:rFonts w:ascii="仿宋" w:eastAsia="仿宋" w:hAnsi="仿宋" w:cs="宋体" w:hint="eastAsia"/>
                <w:color w:val="3E3E3E"/>
                <w:kern w:val="0"/>
                <w:sz w:val="24"/>
                <w:szCs w:val="24"/>
              </w:rPr>
              <w:t>联网全</w:t>
            </w:r>
            <w:proofErr w:type="gramEnd"/>
            <w:r w:rsidRPr="00DC626A">
              <w:rPr>
                <w:rFonts w:ascii="仿宋" w:eastAsia="仿宋" w:hAnsi="仿宋" w:cs="宋体" w:hint="eastAsia"/>
                <w:color w:val="3E3E3E"/>
                <w:kern w:val="0"/>
                <w:sz w:val="24"/>
                <w:szCs w:val="24"/>
              </w:rPr>
              <w:t>产业链，集聚一批具有国际竞争力的物联网骨干企业，到2020年，力争形成主营业务收入超500亿元的物联网产业领军企业2家，超百亿的龙头企业5家，超十亿骨干企业20家以上，集聚产业</w:t>
            </w:r>
            <w:proofErr w:type="gramStart"/>
            <w:r w:rsidRPr="00DC626A">
              <w:rPr>
                <w:rFonts w:ascii="仿宋" w:eastAsia="仿宋" w:hAnsi="仿宋" w:cs="宋体" w:hint="eastAsia"/>
                <w:color w:val="3E3E3E"/>
                <w:kern w:val="0"/>
                <w:sz w:val="24"/>
                <w:szCs w:val="24"/>
              </w:rPr>
              <w:t>链核心</w:t>
            </w:r>
            <w:proofErr w:type="gramEnd"/>
            <w:r w:rsidRPr="00DC626A">
              <w:rPr>
                <w:rFonts w:ascii="仿宋" w:eastAsia="仿宋" w:hAnsi="仿宋" w:cs="宋体" w:hint="eastAsia"/>
                <w:color w:val="3E3E3E"/>
                <w:kern w:val="0"/>
                <w:sz w:val="24"/>
                <w:szCs w:val="24"/>
              </w:rPr>
              <w:t>企业200家以上，打造成为我国重要的物联网产业集聚区。</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48" w:name="_Toc464567105"/>
            <w:r w:rsidRPr="00DC626A">
              <w:rPr>
                <w:rFonts w:ascii="宋体" w:eastAsia="宋体" w:hAnsi="宋体" w:cs="宋体" w:hint="eastAsia"/>
                <w:color w:val="4395F5"/>
                <w:kern w:val="0"/>
                <w:sz w:val="24"/>
                <w:szCs w:val="24"/>
              </w:rPr>
              <w:lastRenderedPageBreak/>
              <w:t> </w:t>
            </w:r>
            <w:r w:rsidRPr="00DC626A">
              <w:rPr>
                <w:rFonts w:ascii="仿宋" w:eastAsia="仿宋" w:hAnsi="仿宋" w:cs="宋体" w:hint="eastAsia"/>
                <w:color w:val="4395F5"/>
                <w:kern w:val="0"/>
                <w:sz w:val="24"/>
                <w:szCs w:val="24"/>
              </w:rPr>
              <w:t>2.</w:t>
            </w:r>
            <w:bookmarkEnd w:id="48"/>
            <w:r w:rsidRPr="00DC626A">
              <w:rPr>
                <w:rFonts w:ascii="仿宋" w:eastAsia="仿宋" w:hAnsi="仿宋" w:cs="宋体" w:hint="eastAsia"/>
                <w:color w:val="3E3E3E"/>
                <w:kern w:val="0"/>
                <w:sz w:val="24"/>
                <w:szCs w:val="24"/>
              </w:rPr>
              <w:t>三区之宁波</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AC39FF"/>
                <w:kern w:val="0"/>
                <w:sz w:val="24"/>
                <w:szCs w:val="24"/>
              </w:rPr>
              <w:t>以物联网在智慧城市和中国制造“2025”试点示范城市建设中的应用为核心</w:t>
            </w:r>
            <w:r w:rsidRPr="00DC626A">
              <w:rPr>
                <w:rFonts w:ascii="仿宋" w:eastAsia="仿宋" w:hAnsi="仿宋" w:cs="宋体" w:hint="eastAsia"/>
                <w:color w:val="3E3E3E"/>
                <w:kern w:val="0"/>
                <w:sz w:val="24"/>
                <w:szCs w:val="24"/>
              </w:rPr>
              <w:t>，加快推进物联网技术研发、应用及产业化，加快推进智慧基础设施、智慧产业基地和智慧应用体系建设，加快推进向信息社会转型，推进以数字化、网络化、智能化为主要特征的现代城市发展，把宁波打造为智慧城市建设和中国制造“2025”的全国示范城市。</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49" w:name="_Toc464567106"/>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3.</w:t>
            </w:r>
            <w:bookmarkEnd w:id="49"/>
            <w:r w:rsidRPr="00DC626A">
              <w:rPr>
                <w:rFonts w:ascii="仿宋" w:eastAsia="仿宋" w:hAnsi="仿宋" w:cs="宋体" w:hint="eastAsia"/>
                <w:color w:val="3E3E3E"/>
                <w:kern w:val="0"/>
                <w:sz w:val="24"/>
                <w:szCs w:val="24"/>
              </w:rPr>
              <w:t>三区之温州</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AC39FF"/>
                <w:kern w:val="0"/>
                <w:sz w:val="24"/>
                <w:szCs w:val="24"/>
              </w:rPr>
              <w:t>以物联网在两化融合发展中的应用为核心，紧密围绕温州经济转型升级发展的目标</w:t>
            </w:r>
            <w:r w:rsidRPr="00DC626A">
              <w:rPr>
                <w:rFonts w:ascii="仿宋" w:eastAsia="仿宋" w:hAnsi="仿宋" w:cs="宋体" w:hint="eastAsia"/>
                <w:color w:val="3E3E3E"/>
                <w:kern w:val="0"/>
                <w:sz w:val="24"/>
                <w:szCs w:val="24"/>
              </w:rPr>
              <w:t>，以物联网技术及其应用支撑“510”产业发展为抓手，着力促进产业高端化、集约化、服务化，把温州打造成为应用物联网推进两化深度融合发展的全国示范城市。</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50" w:name="_Toc464567107"/>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4.</w:t>
            </w:r>
            <w:bookmarkEnd w:id="50"/>
            <w:r w:rsidRPr="00DC626A">
              <w:rPr>
                <w:rFonts w:ascii="仿宋" w:eastAsia="仿宋" w:hAnsi="仿宋" w:cs="宋体" w:hint="eastAsia"/>
                <w:color w:val="3E3E3E"/>
                <w:kern w:val="0"/>
                <w:sz w:val="24"/>
                <w:szCs w:val="24"/>
              </w:rPr>
              <w:t>三区之嘉兴</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充分发挥嘉兴的区位地理优势，依托</w:t>
            </w:r>
            <w:proofErr w:type="gramStart"/>
            <w:r w:rsidRPr="00DC626A">
              <w:rPr>
                <w:rFonts w:ascii="仿宋" w:eastAsia="仿宋" w:hAnsi="仿宋" w:cs="宋体" w:hint="eastAsia"/>
                <w:color w:val="3E3E3E"/>
                <w:kern w:val="0"/>
                <w:sz w:val="24"/>
                <w:szCs w:val="24"/>
              </w:rPr>
              <w:t>嘉兴物</w:t>
            </w:r>
            <w:proofErr w:type="gramEnd"/>
            <w:r w:rsidRPr="00DC626A">
              <w:rPr>
                <w:rFonts w:ascii="仿宋" w:eastAsia="仿宋" w:hAnsi="仿宋" w:cs="宋体" w:hint="eastAsia"/>
                <w:color w:val="3E3E3E"/>
                <w:kern w:val="0"/>
                <w:sz w:val="24"/>
                <w:szCs w:val="24"/>
              </w:rPr>
              <w:t>联网产业扎实的基础条件，充分发挥</w:t>
            </w:r>
            <w:r w:rsidRPr="00DC626A">
              <w:rPr>
                <w:rFonts w:ascii="仿宋" w:eastAsia="仿宋" w:hAnsi="仿宋" w:cs="宋体" w:hint="eastAsia"/>
                <w:color w:val="AC39FF"/>
                <w:kern w:val="0"/>
                <w:sz w:val="24"/>
                <w:szCs w:val="24"/>
              </w:rPr>
              <w:t>浙江中科院应用技术研究院、清华长三角研究院</w:t>
            </w:r>
            <w:r w:rsidRPr="00DC626A">
              <w:rPr>
                <w:rFonts w:ascii="仿宋" w:eastAsia="仿宋" w:hAnsi="仿宋" w:cs="宋体" w:hint="eastAsia"/>
                <w:color w:val="3E3E3E"/>
                <w:kern w:val="0"/>
                <w:sz w:val="24"/>
                <w:szCs w:val="24"/>
              </w:rPr>
              <w:t>等高端科研机构的强大研发应用实力，进一步推进嘉兴与无锡、上海等</w:t>
            </w:r>
            <w:proofErr w:type="gramStart"/>
            <w:r w:rsidRPr="00DC626A">
              <w:rPr>
                <w:rFonts w:ascii="仿宋" w:eastAsia="仿宋" w:hAnsi="仿宋" w:cs="宋体" w:hint="eastAsia"/>
                <w:color w:val="3E3E3E"/>
                <w:kern w:val="0"/>
                <w:sz w:val="24"/>
                <w:szCs w:val="24"/>
              </w:rPr>
              <w:t>国内物</w:t>
            </w:r>
            <w:proofErr w:type="gramEnd"/>
            <w:r w:rsidRPr="00DC626A">
              <w:rPr>
                <w:rFonts w:ascii="仿宋" w:eastAsia="仿宋" w:hAnsi="仿宋" w:cs="宋体" w:hint="eastAsia"/>
                <w:color w:val="3E3E3E"/>
                <w:kern w:val="0"/>
                <w:sz w:val="24"/>
                <w:szCs w:val="24"/>
              </w:rPr>
              <w:t>联网产业领军城市的对接与融合，打造物联网应用研发与生产制造全面协同的全国示范城市。</w:t>
            </w:r>
          </w:p>
          <w:p w:rsidR="00DC626A" w:rsidRPr="00DC626A" w:rsidRDefault="00DC626A" w:rsidP="00DC626A">
            <w:pPr>
              <w:widowControl/>
              <w:shd w:val="clear" w:color="auto" w:fill="FFFFFF"/>
              <w:ind w:left="420"/>
              <w:jc w:val="left"/>
              <w:outlineLvl w:val="2"/>
              <w:rPr>
                <w:rFonts w:ascii="微软雅黑" w:eastAsia="微软雅黑" w:hAnsi="微软雅黑" w:cs="宋体" w:hint="eastAsia"/>
                <w:color w:val="3E3E3E"/>
                <w:kern w:val="0"/>
                <w:sz w:val="24"/>
                <w:szCs w:val="24"/>
              </w:rPr>
            </w:pPr>
            <w:bookmarkStart w:id="51" w:name="_Toc464567110"/>
            <w:r w:rsidRPr="00DC626A">
              <w:rPr>
                <w:rFonts w:ascii="宋体" w:eastAsia="宋体" w:hAnsi="宋体" w:cs="宋体" w:hint="eastAsia"/>
                <w:color w:val="4395F5"/>
                <w:kern w:val="0"/>
                <w:sz w:val="24"/>
                <w:szCs w:val="24"/>
              </w:rPr>
              <w:t> </w:t>
            </w:r>
            <w:r w:rsidRPr="00DC626A">
              <w:rPr>
                <w:rFonts w:ascii="仿宋" w:eastAsia="仿宋" w:hAnsi="仿宋" w:cs="宋体" w:hint="eastAsia"/>
                <w:color w:val="4395F5"/>
                <w:kern w:val="0"/>
                <w:sz w:val="24"/>
                <w:szCs w:val="24"/>
              </w:rPr>
              <w:t>5.</w:t>
            </w:r>
            <w:bookmarkEnd w:id="51"/>
            <w:r w:rsidRPr="00DC626A">
              <w:rPr>
                <w:rFonts w:ascii="仿宋" w:eastAsia="仿宋" w:hAnsi="仿宋" w:cs="宋体" w:hint="eastAsia"/>
                <w:color w:val="3E3E3E"/>
                <w:kern w:val="0"/>
                <w:sz w:val="24"/>
                <w:szCs w:val="24"/>
              </w:rPr>
              <w:t>多点——其他地区物联网产业发展</w:t>
            </w:r>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支持金华立足电子商务、车联网发展优势，深化物联网在两化深度融合发展中的应用为核心，以智能制造升级改造为重点，以数字化、物联网应用为途径，加快推进传统制造业转型升级，把金华打造成为应用物联网推进两化深度融合发展的示范城市。支持舟山以物联网在海洋领域应用为核心，依托国家智慧海洋建设重大工程，基于首批国家物联网应用示范工程——船联网的研究应用成果，加快推进物联网在船舶修造、渔业生产、生态保护、海洋基础设施等领域的应用，打造船联网应用示范基地。支持各市立足本地转型升级和经济社会发展，推进物联网应用；发挥各地高新技术开发区、经济技术开发区等园区载体作用，壮大物联网配套产业、产业应用和支撑区域产业转型升级的物联网信息服务业，</w:t>
            </w:r>
          </w:p>
          <w:p w:rsidR="00DC626A" w:rsidRPr="00DC626A" w:rsidRDefault="00DC626A" w:rsidP="00DC626A">
            <w:pPr>
              <w:widowControl/>
              <w:shd w:val="clear" w:color="auto" w:fill="FFFFFF"/>
              <w:jc w:val="left"/>
              <w:outlineLvl w:val="0"/>
              <w:rPr>
                <w:rFonts w:ascii="微软雅黑" w:eastAsia="微软雅黑" w:hAnsi="微软雅黑" w:cs="宋体" w:hint="eastAsia"/>
                <w:color w:val="3E3E3E"/>
                <w:kern w:val="36"/>
                <w:sz w:val="24"/>
                <w:szCs w:val="24"/>
              </w:rPr>
            </w:pPr>
            <w:bookmarkStart w:id="52" w:name="_Toc464567111"/>
            <w:r w:rsidRPr="00DC626A">
              <w:rPr>
                <w:rFonts w:ascii="黑体" w:eastAsia="黑体" w:hAnsi="黑体" w:cs="宋体" w:hint="eastAsia"/>
                <w:color w:val="4395F5"/>
                <w:kern w:val="36"/>
                <w:sz w:val="24"/>
                <w:szCs w:val="24"/>
              </w:rPr>
              <w:t>四、保障措施</w:t>
            </w:r>
            <w:bookmarkEnd w:id="52"/>
          </w:p>
          <w:p w:rsidR="00DC626A" w:rsidRPr="00DC626A" w:rsidRDefault="00DC626A" w:rsidP="00DC626A">
            <w:pPr>
              <w:widowControl/>
              <w:shd w:val="clear" w:color="auto" w:fill="FFFFFF"/>
              <w:jc w:val="left"/>
              <w:outlineLvl w:val="1"/>
              <w:rPr>
                <w:rFonts w:ascii="微软雅黑" w:eastAsia="微软雅黑" w:hAnsi="微软雅黑" w:cs="宋体" w:hint="eastAsia"/>
                <w:color w:val="3E3E3E"/>
                <w:kern w:val="0"/>
                <w:sz w:val="24"/>
                <w:szCs w:val="24"/>
              </w:rPr>
            </w:pPr>
            <w:bookmarkStart w:id="53" w:name="_Toc464567112"/>
            <w:r w:rsidRPr="00DC626A">
              <w:rPr>
                <w:rFonts w:ascii="楷体" w:eastAsia="楷体" w:hAnsi="楷体" w:cs="宋体" w:hint="eastAsia"/>
                <w:color w:val="4395F5"/>
                <w:kern w:val="0"/>
                <w:sz w:val="24"/>
                <w:szCs w:val="24"/>
              </w:rPr>
              <w:t>（一）加强政策引导</w:t>
            </w:r>
            <w:bookmarkEnd w:id="53"/>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充分利用和依法落实好各级政府在财税、土地、招商等方面的优惠政策和措施支持物联网企业发展；开展物联网示范企业认定，引导行业健康发展、创新发展，通过现有省级有关财政资金支持区域物联网研究研发应用示范试点，发展区域物联网产业。鼓励各地区出台物联网相关的扶持政策。</w:t>
            </w:r>
          </w:p>
          <w:p w:rsidR="00DC626A" w:rsidRPr="00DC626A" w:rsidRDefault="00DC626A" w:rsidP="00DC626A">
            <w:pPr>
              <w:widowControl/>
              <w:shd w:val="clear" w:color="auto" w:fill="FFFFFF"/>
              <w:jc w:val="left"/>
              <w:outlineLvl w:val="1"/>
              <w:rPr>
                <w:rFonts w:ascii="微软雅黑" w:eastAsia="微软雅黑" w:hAnsi="微软雅黑" w:cs="宋体" w:hint="eastAsia"/>
                <w:color w:val="3E3E3E"/>
                <w:kern w:val="0"/>
                <w:sz w:val="24"/>
                <w:szCs w:val="24"/>
              </w:rPr>
            </w:pPr>
            <w:bookmarkStart w:id="54" w:name="_Toc464567113"/>
            <w:r w:rsidRPr="00DC626A">
              <w:rPr>
                <w:rFonts w:ascii="楷体" w:eastAsia="楷体" w:hAnsi="楷体" w:cs="宋体" w:hint="eastAsia"/>
                <w:color w:val="4395F5"/>
                <w:kern w:val="0"/>
                <w:sz w:val="24"/>
                <w:szCs w:val="24"/>
              </w:rPr>
              <w:t>（二）强化投融资保障</w:t>
            </w:r>
            <w:bookmarkEnd w:id="54"/>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建立政府与金融机构沟通协调机制，通过相关扶持政策引导社会资</w:t>
            </w:r>
            <w:r w:rsidRPr="00DC626A">
              <w:rPr>
                <w:rFonts w:ascii="仿宋" w:eastAsia="仿宋" w:hAnsi="仿宋" w:cs="宋体" w:hint="eastAsia"/>
                <w:color w:val="3E3E3E"/>
                <w:kern w:val="0"/>
                <w:sz w:val="24"/>
                <w:szCs w:val="24"/>
              </w:rPr>
              <w:lastRenderedPageBreak/>
              <w:t>金投向物联网产业，同时，支持信用担保机构依据公共物联网项目合同对物联网企业提供贷款担保，支持知识产权质押贷款。财政资金从支持研发向支持研发和提供市场并重转变、从支持供给向支持供给与增加需求并重转变，强化对物联网示范应用项目的支持。充分发挥政府产业基金引导作用，积极与社会资本合作成立子基金，投资物联网产业。</w:t>
            </w:r>
          </w:p>
          <w:p w:rsidR="00DC626A" w:rsidRPr="00DC626A" w:rsidRDefault="00DC626A" w:rsidP="00DC626A">
            <w:pPr>
              <w:widowControl/>
              <w:shd w:val="clear" w:color="auto" w:fill="FFFFFF"/>
              <w:jc w:val="left"/>
              <w:outlineLvl w:val="1"/>
              <w:rPr>
                <w:rFonts w:ascii="微软雅黑" w:eastAsia="微软雅黑" w:hAnsi="微软雅黑" w:cs="宋体" w:hint="eastAsia"/>
                <w:color w:val="3E3E3E"/>
                <w:kern w:val="0"/>
                <w:sz w:val="24"/>
                <w:szCs w:val="24"/>
              </w:rPr>
            </w:pPr>
            <w:bookmarkStart w:id="55" w:name="_Toc464567114"/>
            <w:r w:rsidRPr="00DC626A">
              <w:rPr>
                <w:rFonts w:ascii="楷体" w:eastAsia="楷体" w:hAnsi="楷体" w:cs="宋体" w:hint="eastAsia"/>
                <w:color w:val="4395F5"/>
                <w:kern w:val="0"/>
                <w:sz w:val="24"/>
                <w:szCs w:val="24"/>
              </w:rPr>
              <w:t>（三）完善网络基础设施</w:t>
            </w:r>
            <w:bookmarkEnd w:id="55"/>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以基础电信运营商为核心，加快城市光纤到楼入户，农村宽带进乡入村，形成支撑物联网应用的基础网络体系。深入推进4G深化应用，积极发展5G网络商用，优化无线局域网（WLAN，包括</w:t>
            </w:r>
            <w:proofErr w:type="spellStart"/>
            <w:r w:rsidRPr="00DC626A">
              <w:rPr>
                <w:rFonts w:ascii="仿宋" w:eastAsia="仿宋" w:hAnsi="仿宋" w:cs="宋体" w:hint="eastAsia"/>
                <w:color w:val="3E3E3E"/>
                <w:kern w:val="0"/>
                <w:sz w:val="24"/>
                <w:szCs w:val="24"/>
              </w:rPr>
              <w:t>WiFi</w:t>
            </w:r>
            <w:proofErr w:type="spellEnd"/>
            <w:r w:rsidRPr="00DC626A">
              <w:rPr>
                <w:rFonts w:ascii="仿宋" w:eastAsia="仿宋" w:hAnsi="仿宋" w:cs="宋体" w:hint="eastAsia"/>
                <w:color w:val="3E3E3E"/>
                <w:kern w:val="0"/>
                <w:sz w:val="24"/>
                <w:szCs w:val="24"/>
              </w:rPr>
              <w:t>等），加快光纤宽带网络发展。建设下一代互联网基础设施，融合增值电信业务提供商、系统集成商，建设物联网专网，推进IPv6应用，提升网络功能和性能，为全省物联网业务提供支撑。</w:t>
            </w:r>
          </w:p>
          <w:p w:rsidR="00DC626A" w:rsidRPr="00DC626A" w:rsidRDefault="00DC626A" w:rsidP="00DC626A">
            <w:pPr>
              <w:widowControl/>
              <w:shd w:val="clear" w:color="auto" w:fill="FFFFFF"/>
              <w:jc w:val="left"/>
              <w:outlineLvl w:val="1"/>
              <w:rPr>
                <w:rFonts w:ascii="微软雅黑" w:eastAsia="微软雅黑" w:hAnsi="微软雅黑" w:cs="宋体" w:hint="eastAsia"/>
                <w:color w:val="3E3E3E"/>
                <w:kern w:val="0"/>
                <w:sz w:val="24"/>
                <w:szCs w:val="24"/>
              </w:rPr>
            </w:pPr>
            <w:bookmarkStart w:id="56" w:name="_Toc464567115"/>
            <w:r w:rsidRPr="00DC626A">
              <w:rPr>
                <w:rFonts w:ascii="楷体" w:eastAsia="楷体" w:hAnsi="楷体" w:cs="宋体" w:hint="eastAsia"/>
                <w:color w:val="4395F5"/>
                <w:kern w:val="0"/>
                <w:sz w:val="24"/>
                <w:szCs w:val="24"/>
              </w:rPr>
              <w:t>（四）汇聚创新人才</w:t>
            </w:r>
            <w:bookmarkEnd w:id="56"/>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加强对高层次人才和团队的扶持，依托重大人才专项，对经认定的物联网领军人才和产业化高端人才给予相应的支持。每年举办全国性物联网领域创业大赛，鼓励和支持竞赛优胜者在浙江实施物联网产业项目或者创办物联网创业企业。</w:t>
            </w:r>
          </w:p>
          <w:p w:rsidR="00DC626A" w:rsidRPr="00DC626A" w:rsidRDefault="00DC626A" w:rsidP="00DC626A">
            <w:pPr>
              <w:widowControl/>
              <w:shd w:val="clear" w:color="auto" w:fill="FFFFFF"/>
              <w:jc w:val="left"/>
              <w:outlineLvl w:val="1"/>
              <w:rPr>
                <w:rFonts w:ascii="微软雅黑" w:eastAsia="微软雅黑" w:hAnsi="微软雅黑" w:cs="宋体" w:hint="eastAsia"/>
                <w:color w:val="3E3E3E"/>
                <w:kern w:val="0"/>
                <w:sz w:val="24"/>
                <w:szCs w:val="24"/>
              </w:rPr>
            </w:pPr>
            <w:bookmarkStart w:id="57" w:name="_Toc464567116"/>
            <w:r w:rsidRPr="00DC626A">
              <w:rPr>
                <w:rFonts w:ascii="楷体" w:eastAsia="楷体" w:hAnsi="楷体" w:cs="宋体" w:hint="eastAsia"/>
                <w:color w:val="4395F5"/>
                <w:kern w:val="0"/>
                <w:sz w:val="24"/>
                <w:szCs w:val="24"/>
              </w:rPr>
              <w:t>（五）营造发展氛围</w:t>
            </w:r>
            <w:bookmarkEnd w:id="57"/>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以政府信息资源公开、数据开放和共享应用为切入点，为物联网企业提供基础数据支撑；加强交流与合作，</w:t>
            </w:r>
            <w:r w:rsidRPr="00DC626A">
              <w:rPr>
                <w:rFonts w:ascii="仿宋" w:eastAsia="仿宋" w:hAnsi="仿宋" w:cs="宋体" w:hint="eastAsia"/>
                <w:kern w:val="0"/>
                <w:sz w:val="24"/>
                <w:szCs w:val="24"/>
              </w:rPr>
              <w:t>每年举办杭州(国际)物联网高峰</w:t>
            </w:r>
            <w:r w:rsidRPr="00DC626A">
              <w:rPr>
                <w:rFonts w:ascii="仿宋" w:eastAsia="仿宋" w:hAnsi="仿宋" w:cs="宋体" w:hint="eastAsia"/>
                <w:color w:val="3E3E3E"/>
                <w:kern w:val="0"/>
                <w:sz w:val="24"/>
                <w:szCs w:val="24"/>
              </w:rPr>
              <w:t>论坛等会议；加大对物联网产业成果的宣传力度，组织编撰物联网示范应用案例，扩大浙江物联网产业的全国影响力。</w:t>
            </w:r>
          </w:p>
          <w:p w:rsidR="00DC626A" w:rsidRPr="00DC626A" w:rsidRDefault="00DC626A" w:rsidP="00DC626A">
            <w:pPr>
              <w:widowControl/>
              <w:shd w:val="clear" w:color="auto" w:fill="FFFFFF"/>
              <w:jc w:val="left"/>
              <w:outlineLvl w:val="1"/>
              <w:rPr>
                <w:rFonts w:ascii="微软雅黑" w:eastAsia="微软雅黑" w:hAnsi="微软雅黑" w:cs="宋体" w:hint="eastAsia"/>
                <w:color w:val="3E3E3E"/>
                <w:kern w:val="0"/>
                <w:sz w:val="24"/>
                <w:szCs w:val="24"/>
              </w:rPr>
            </w:pPr>
            <w:bookmarkStart w:id="58" w:name="_Toc464567117"/>
            <w:r w:rsidRPr="00DC626A">
              <w:rPr>
                <w:rFonts w:ascii="楷体" w:eastAsia="楷体" w:hAnsi="楷体" w:cs="宋体" w:hint="eastAsia"/>
                <w:color w:val="4395F5"/>
                <w:kern w:val="0"/>
                <w:sz w:val="24"/>
                <w:szCs w:val="24"/>
              </w:rPr>
              <w:t>（六）优化宏观指导与服务</w:t>
            </w:r>
            <w:bookmarkEnd w:id="58"/>
          </w:p>
          <w:p w:rsidR="00DC626A" w:rsidRPr="00DC626A" w:rsidRDefault="00DC626A" w:rsidP="00DC626A">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建立和完善物联网产业统计、评估指标体系和工作制度，完善统计调查和产业跟踪监测，加强产业数据收集分析、专利信息分析，定期发布全省物联网产业发展报告。</w:t>
            </w:r>
            <w:r w:rsidRPr="00DC626A">
              <w:rPr>
                <w:rFonts w:ascii="仿宋" w:eastAsia="仿宋" w:hAnsi="仿宋" w:cs="宋体" w:hint="eastAsia"/>
                <w:color w:val="AC39FF"/>
                <w:kern w:val="0"/>
                <w:sz w:val="24"/>
                <w:szCs w:val="24"/>
              </w:rPr>
              <w:t>大力支持物联网行业协会和中介组织健康发展</w:t>
            </w:r>
            <w:r w:rsidRPr="00DC626A">
              <w:rPr>
                <w:rFonts w:ascii="仿宋" w:eastAsia="仿宋" w:hAnsi="仿宋" w:cs="宋体" w:hint="eastAsia"/>
                <w:color w:val="3E3E3E"/>
                <w:kern w:val="0"/>
                <w:sz w:val="24"/>
                <w:szCs w:val="24"/>
              </w:rPr>
              <w:t>，汇集行业“科技资源、产业资源、信息资源”，搭建政、产、学、</w:t>
            </w:r>
            <w:proofErr w:type="gramStart"/>
            <w:r w:rsidRPr="00DC626A">
              <w:rPr>
                <w:rFonts w:ascii="仿宋" w:eastAsia="仿宋" w:hAnsi="仿宋" w:cs="宋体" w:hint="eastAsia"/>
                <w:color w:val="3E3E3E"/>
                <w:kern w:val="0"/>
                <w:sz w:val="24"/>
                <w:szCs w:val="24"/>
              </w:rPr>
              <w:t>研</w:t>
            </w:r>
            <w:proofErr w:type="gramEnd"/>
            <w:r w:rsidRPr="00DC626A">
              <w:rPr>
                <w:rFonts w:ascii="仿宋" w:eastAsia="仿宋" w:hAnsi="仿宋" w:cs="宋体" w:hint="eastAsia"/>
                <w:color w:val="3E3E3E"/>
                <w:kern w:val="0"/>
                <w:sz w:val="24"/>
                <w:szCs w:val="24"/>
              </w:rPr>
              <w:t>、用合作平台，建立健全信息咨询、技术交流、技能培训等行业服务体系，提升中介组织对行业的支撑能力。</w:t>
            </w:r>
          </w:p>
          <w:p w:rsidR="00DC626A" w:rsidRPr="00DC626A" w:rsidRDefault="00DC626A" w:rsidP="00DC626A">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抄送：工信部科技司，省级各有关单位。</w:t>
            </w:r>
          </w:p>
          <w:p w:rsidR="00DC626A" w:rsidRPr="00DC626A" w:rsidRDefault="00DC626A" w:rsidP="00DC626A">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t>浙江省经信办公室</w:t>
            </w:r>
            <w:r w:rsidRPr="00DC626A">
              <w:rPr>
                <w:rFonts w:ascii="宋体" w:eastAsia="宋体" w:hAnsi="宋体" w:cs="宋体" w:hint="eastAsia"/>
                <w:color w:val="3E3E3E"/>
                <w:kern w:val="0"/>
                <w:sz w:val="24"/>
                <w:szCs w:val="24"/>
              </w:rPr>
              <w:t>   </w:t>
            </w:r>
            <w:r w:rsidRPr="00DC626A">
              <w:rPr>
                <w:rFonts w:ascii="仿宋" w:eastAsia="仿宋" w:hAnsi="仿宋" w:cs="宋体" w:hint="eastAsia"/>
                <w:color w:val="3E3E3E"/>
                <w:kern w:val="0"/>
                <w:sz w:val="24"/>
                <w:szCs w:val="24"/>
              </w:rPr>
              <w:t xml:space="preserve"> 2016年10月31日印发</w:t>
            </w:r>
          </w:p>
          <w:p w:rsidR="00DC626A" w:rsidRPr="00DC626A" w:rsidRDefault="00DC626A" w:rsidP="00DC626A">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DC626A">
              <w:rPr>
                <w:rFonts w:ascii="仿宋" w:eastAsia="仿宋" w:hAnsi="仿宋" w:cs="宋体" w:hint="eastAsia"/>
                <w:color w:val="3E3E3E"/>
                <w:kern w:val="0"/>
                <w:sz w:val="24"/>
                <w:szCs w:val="24"/>
              </w:rPr>
              <w:br/>
            </w:r>
          </w:p>
          <w:p w:rsidR="00DC626A" w:rsidRPr="00DC626A" w:rsidRDefault="00DC626A" w:rsidP="00DC626A">
            <w:pPr>
              <w:widowControl/>
              <w:shd w:val="clear" w:color="auto" w:fill="FFFFFF"/>
              <w:spacing w:line="480" w:lineRule="atLeast"/>
              <w:jc w:val="left"/>
              <w:rPr>
                <w:rFonts w:ascii="微软雅黑" w:eastAsia="微软雅黑" w:hAnsi="微软雅黑" w:cs="宋体" w:hint="eastAsia"/>
                <w:color w:val="8C8C8C"/>
                <w:kern w:val="0"/>
                <w:szCs w:val="21"/>
              </w:rPr>
            </w:pPr>
            <w:r w:rsidRPr="00DC626A">
              <w:rPr>
                <w:rFonts w:ascii="微软雅黑" w:eastAsia="微软雅黑" w:hAnsi="微软雅黑" w:cs="宋体" w:hint="eastAsia"/>
                <w:color w:val="8C8C8C"/>
                <w:kern w:val="0"/>
                <w:szCs w:val="21"/>
              </w:rPr>
              <w:t>阅读 857</w:t>
            </w:r>
          </w:p>
          <w:p w:rsidR="00DC626A" w:rsidRPr="00DC626A" w:rsidRDefault="00DC626A" w:rsidP="00DC626A">
            <w:pPr>
              <w:widowControl/>
              <w:shd w:val="clear" w:color="auto" w:fill="FFFFFF"/>
              <w:spacing w:line="480" w:lineRule="atLeast"/>
              <w:jc w:val="left"/>
              <w:rPr>
                <w:rFonts w:ascii="微软雅黑" w:eastAsia="微软雅黑" w:hAnsi="微软雅黑" w:cs="宋体" w:hint="eastAsia"/>
                <w:color w:val="000000"/>
                <w:kern w:val="0"/>
                <w:szCs w:val="21"/>
              </w:rPr>
            </w:pPr>
            <w:r w:rsidRPr="00DC626A">
              <w:rPr>
                <w:rFonts w:ascii="微软雅黑" w:eastAsia="微软雅黑" w:hAnsi="微软雅黑" w:cs="宋体" w:hint="eastAsia"/>
                <w:color w:val="8C8C8C"/>
                <w:kern w:val="0"/>
                <w:szCs w:val="21"/>
              </w:rPr>
              <w:t>4</w:t>
            </w:r>
            <w:hyperlink r:id="rId6" w:history="1">
              <w:r w:rsidRPr="00DC626A">
                <w:rPr>
                  <w:rFonts w:ascii="微软雅黑" w:eastAsia="微软雅黑" w:hAnsi="微软雅黑" w:cs="宋体" w:hint="eastAsia"/>
                  <w:color w:val="8C8C8C"/>
                  <w:kern w:val="0"/>
                  <w:szCs w:val="21"/>
                  <w:u w:val="single"/>
                </w:rPr>
                <w:t>投诉</w:t>
              </w:r>
            </w:hyperlink>
          </w:p>
          <w:p w:rsidR="00DC626A" w:rsidRPr="00DC626A" w:rsidRDefault="00DC626A" w:rsidP="00DC626A">
            <w:pPr>
              <w:widowControl/>
              <w:shd w:val="clear" w:color="auto" w:fill="FFFFFF"/>
              <w:spacing w:line="384" w:lineRule="atLeast"/>
              <w:jc w:val="right"/>
              <w:rPr>
                <w:rFonts w:ascii="微软雅黑" w:eastAsia="微软雅黑" w:hAnsi="微软雅黑" w:cs="宋体" w:hint="eastAsia"/>
                <w:color w:val="000000"/>
                <w:kern w:val="0"/>
                <w:sz w:val="24"/>
                <w:szCs w:val="24"/>
              </w:rPr>
            </w:pPr>
            <w:hyperlink r:id="rId7" w:anchor="comment" w:history="1">
              <w:r w:rsidRPr="00DC626A">
                <w:rPr>
                  <w:rFonts w:ascii="微软雅黑" w:eastAsia="微软雅黑" w:hAnsi="微软雅黑" w:cs="宋体" w:hint="eastAsia"/>
                  <w:color w:val="4395F5"/>
                  <w:kern w:val="0"/>
                  <w:sz w:val="24"/>
                  <w:szCs w:val="24"/>
                  <w:u w:val="single"/>
                </w:rPr>
                <w:t>写留言</w:t>
              </w:r>
              <w:r>
                <w:rPr>
                  <w:rFonts w:ascii="微软雅黑" w:eastAsia="微软雅黑" w:hAnsi="微软雅黑" w:cs="宋体"/>
                  <w:noProof/>
                  <w:color w:val="4395F5"/>
                  <w:kern w:val="0"/>
                  <w:sz w:val="24"/>
                  <w:szCs w:val="24"/>
                </w:rPr>
                <w:drawing>
                  <wp:inline distT="0" distB="0" distL="0" distR="0">
                    <wp:extent cx="228600" cy="228600"/>
                    <wp:effectExtent l="0" t="0" r="0" b="0"/>
                    <wp:docPr id="1" name="图片 1" descr="http://res.wx.qq.com/mmbizwap/zh_CN/htmledition/images/icon/appmsg/icon_edit25ded2.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wx.qq.com/mmbizwap/zh_CN/htmledition/images/icon/appmsg/icon_edit25ded2.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p w:rsidR="003B0A9E" w:rsidRPr="003B0A9E" w:rsidRDefault="003B0A9E" w:rsidP="003B0A9E">
            <w:pPr>
              <w:widowControl/>
              <w:spacing w:line="330" w:lineRule="atLeast"/>
              <w:jc w:val="left"/>
              <w:rPr>
                <w:rFonts w:ascii="宋体" w:eastAsia="宋体" w:hAnsi="宋体" w:cs="宋体"/>
                <w:kern w:val="0"/>
                <w:sz w:val="24"/>
                <w:szCs w:val="24"/>
              </w:rPr>
            </w:pPr>
          </w:p>
        </w:tc>
      </w:tr>
      <w:tr w:rsidR="003B0A9E" w:rsidRPr="003B0A9E" w:rsidTr="00DC626A">
        <w:trPr>
          <w:jc w:val="center"/>
        </w:trPr>
        <w:tc>
          <w:tcPr>
            <w:tcW w:w="0" w:type="auto"/>
            <w:tcMar>
              <w:top w:w="0" w:type="dxa"/>
              <w:left w:w="0" w:type="dxa"/>
              <w:bottom w:w="0" w:type="dxa"/>
              <w:right w:w="0" w:type="dxa"/>
            </w:tcMar>
            <w:vAlign w:val="center"/>
          </w:tcPr>
          <w:p w:rsidR="003B0A9E" w:rsidRPr="003B0A9E" w:rsidRDefault="003B0A9E" w:rsidP="003B0A9E">
            <w:pPr>
              <w:widowControl/>
              <w:spacing w:line="450" w:lineRule="atLeast"/>
              <w:ind w:firstLine="360"/>
              <w:jc w:val="left"/>
              <w:rPr>
                <w:rFonts w:ascii="宋体" w:eastAsia="宋体" w:hAnsi="宋体" w:cs="宋体"/>
                <w:color w:val="848484"/>
                <w:kern w:val="0"/>
                <w:sz w:val="18"/>
                <w:szCs w:val="18"/>
              </w:rPr>
            </w:pPr>
          </w:p>
        </w:tc>
      </w:tr>
    </w:tbl>
    <w:p w:rsidR="00E46227" w:rsidRPr="003B0A9E" w:rsidRDefault="00E46227"/>
    <w:sectPr w:rsidR="00E46227" w:rsidRPr="003B0A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CD6"/>
    <w:rsid w:val="000430EF"/>
    <w:rsid w:val="00091B49"/>
    <w:rsid w:val="00120123"/>
    <w:rsid w:val="001267BB"/>
    <w:rsid w:val="001712D2"/>
    <w:rsid w:val="0019110A"/>
    <w:rsid w:val="001D2D78"/>
    <w:rsid w:val="00242B04"/>
    <w:rsid w:val="00266CF9"/>
    <w:rsid w:val="002941D1"/>
    <w:rsid w:val="002D75F3"/>
    <w:rsid w:val="0031353B"/>
    <w:rsid w:val="003410BD"/>
    <w:rsid w:val="003B0A9E"/>
    <w:rsid w:val="00416C52"/>
    <w:rsid w:val="00464404"/>
    <w:rsid w:val="004A02E3"/>
    <w:rsid w:val="004B4D0D"/>
    <w:rsid w:val="00575447"/>
    <w:rsid w:val="005B5788"/>
    <w:rsid w:val="00602CBF"/>
    <w:rsid w:val="006410C4"/>
    <w:rsid w:val="006F1E65"/>
    <w:rsid w:val="007002FA"/>
    <w:rsid w:val="007F4A16"/>
    <w:rsid w:val="00836C2B"/>
    <w:rsid w:val="00873339"/>
    <w:rsid w:val="00900989"/>
    <w:rsid w:val="009039D8"/>
    <w:rsid w:val="00943F9A"/>
    <w:rsid w:val="009759CE"/>
    <w:rsid w:val="00977414"/>
    <w:rsid w:val="009D2B6B"/>
    <w:rsid w:val="009F12BE"/>
    <w:rsid w:val="00A3254F"/>
    <w:rsid w:val="00A40454"/>
    <w:rsid w:val="00A4060E"/>
    <w:rsid w:val="00A93CD6"/>
    <w:rsid w:val="00AA1838"/>
    <w:rsid w:val="00AC0DBD"/>
    <w:rsid w:val="00B137DE"/>
    <w:rsid w:val="00B72818"/>
    <w:rsid w:val="00BE7B13"/>
    <w:rsid w:val="00BF3D65"/>
    <w:rsid w:val="00CC0A67"/>
    <w:rsid w:val="00CD2C72"/>
    <w:rsid w:val="00CD2D4E"/>
    <w:rsid w:val="00DC626A"/>
    <w:rsid w:val="00DC76E9"/>
    <w:rsid w:val="00E21A86"/>
    <w:rsid w:val="00E46227"/>
    <w:rsid w:val="00E576B4"/>
    <w:rsid w:val="00E64235"/>
    <w:rsid w:val="00EA19DF"/>
    <w:rsid w:val="00EA2FFF"/>
    <w:rsid w:val="00ED60FC"/>
    <w:rsid w:val="00EF4DA0"/>
    <w:rsid w:val="00EF6952"/>
    <w:rsid w:val="00F3008F"/>
    <w:rsid w:val="00F41D50"/>
    <w:rsid w:val="00F45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C626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DC626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DC626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C626A"/>
    <w:rPr>
      <w:rFonts w:ascii="宋体" w:eastAsia="宋体" w:hAnsi="宋体" w:cs="宋体"/>
      <w:b/>
      <w:bCs/>
      <w:kern w:val="36"/>
      <w:sz w:val="48"/>
      <w:szCs w:val="48"/>
    </w:rPr>
  </w:style>
  <w:style w:type="character" w:customStyle="1" w:styleId="2Char">
    <w:name w:val="标题 2 Char"/>
    <w:basedOn w:val="a0"/>
    <w:link w:val="2"/>
    <w:uiPriority w:val="9"/>
    <w:rsid w:val="00DC626A"/>
    <w:rPr>
      <w:rFonts w:ascii="宋体" w:eastAsia="宋体" w:hAnsi="宋体" w:cs="宋体"/>
      <w:b/>
      <w:bCs/>
      <w:kern w:val="0"/>
      <w:sz w:val="36"/>
      <w:szCs w:val="36"/>
    </w:rPr>
  </w:style>
  <w:style w:type="character" w:customStyle="1" w:styleId="3Char">
    <w:name w:val="标题 3 Char"/>
    <w:basedOn w:val="a0"/>
    <w:link w:val="3"/>
    <w:uiPriority w:val="9"/>
    <w:rsid w:val="00DC626A"/>
    <w:rPr>
      <w:rFonts w:ascii="宋体" w:eastAsia="宋体" w:hAnsi="宋体" w:cs="宋体"/>
      <w:b/>
      <w:bCs/>
      <w:kern w:val="0"/>
      <w:sz w:val="27"/>
      <w:szCs w:val="27"/>
    </w:rPr>
  </w:style>
  <w:style w:type="character" w:styleId="a3">
    <w:name w:val="Emphasis"/>
    <w:basedOn w:val="a0"/>
    <w:uiPriority w:val="20"/>
    <w:qFormat/>
    <w:rsid w:val="00DC626A"/>
    <w:rPr>
      <w:i/>
      <w:iCs/>
    </w:rPr>
  </w:style>
  <w:style w:type="character" w:customStyle="1" w:styleId="apple-converted-space">
    <w:name w:val="apple-converted-space"/>
    <w:basedOn w:val="a0"/>
    <w:rsid w:val="00DC626A"/>
  </w:style>
  <w:style w:type="character" w:styleId="a4">
    <w:name w:val="Hyperlink"/>
    <w:basedOn w:val="a0"/>
    <w:uiPriority w:val="99"/>
    <w:semiHidden/>
    <w:unhideWhenUsed/>
    <w:rsid w:val="00DC626A"/>
    <w:rPr>
      <w:color w:val="0000FF"/>
      <w:u w:val="single"/>
    </w:rPr>
  </w:style>
  <w:style w:type="paragraph" w:styleId="a5">
    <w:name w:val="Normal (Web)"/>
    <w:basedOn w:val="a"/>
    <w:uiPriority w:val="99"/>
    <w:semiHidden/>
    <w:unhideWhenUsed/>
    <w:rsid w:val="00DC626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C626A"/>
    <w:rPr>
      <w:b/>
      <w:bCs/>
    </w:rPr>
  </w:style>
  <w:style w:type="character" w:customStyle="1" w:styleId="praisenum">
    <w:name w:val="praise_num"/>
    <w:basedOn w:val="a0"/>
    <w:rsid w:val="00DC626A"/>
  </w:style>
  <w:style w:type="paragraph" w:customStyle="1" w:styleId="discussicontips">
    <w:name w:val="discuss_icon_tips"/>
    <w:basedOn w:val="a"/>
    <w:rsid w:val="00DC626A"/>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
    <w:uiPriority w:val="99"/>
    <w:semiHidden/>
    <w:unhideWhenUsed/>
    <w:rsid w:val="00DC626A"/>
    <w:rPr>
      <w:sz w:val="18"/>
      <w:szCs w:val="18"/>
    </w:rPr>
  </w:style>
  <w:style w:type="character" w:customStyle="1" w:styleId="Char">
    <w:name w:val="批注框文本 Char"/>
    <w:basedOn w:val="a0"/>
    <w:link w:val="a7"/>
    <w:uiPriority w:val="99"/>
    <w:semiHidden/>
    <w:rsid w:val="00DC626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C626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DC626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DC626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C626A"/>
    <w:rPr>
      <w:rFonts w:ascii="宋体" w:eastAsia="宋体" w:hAnsi="宋体" w:cs="宋体"/>
      <w:b/>
      <w:bCs/>
      <w:kern w:val="36"/>
      <w:sz w:val="48"/>
      <w:szCs w:val="48"/>
    </w:rPr>
  </w:style>
  <w:style w:type="character" w:customStyle="1" w:styleId="2Char">
    <w:name w:val="标题 2 Char"/>
    <w:basedOn w:val="a0"/>
    <w:link w:val="2"/>
    <w:uiPriority w:val="9"/>
    <w:rsid w:val="00DC626A"/>
    <w:rPr>
      <w:rFonts w:ascii="宋体" w:eastAsia="宋体" w:hAnsi="宋体" w:cs="宋体"/>
      <w:b/>
      <w:bCs/>
      <w:kern w:val="0"/>
      <w:sz w:val="36"/>
      <w:szCs w:val="36"/>
    </w:rPr>
  </w:style>
  <w:style w:type="character" w:customStyle="1" w:styleId="3Char">
    <w:name w:val="标题 3 Char"/>
    <w:basedOn w:val="a0"/>
    <w:link w:val="3"/>
    <w:uiPriority w:val="9"/>
    <w:rsid w:val="00DC626A"/>
    <w:rPr>
      <w:rFonts w:ascii="宋体" w:eastAsia="宋体" w:hAnsi="宋体" w:cs="宋体"/>
      <w:b/>
      <w:bCs/>
      <w:kern w:val="0"/>
      <w:sz w:val="27"/>
      <w:szCs w:val="27"/>
    </w:rPr>
  </w:style>
  <w:style w:type="character" w:styleId="a3">
    <w:name w:val="Emphasis"/>
    <w:basedOn w:val="a0"/>
    <w:uiPriority w:val="20"/>
    <w:qFormat/>
    <w:rsid w:val="00DC626A"/>
    <w:rPr>
      <w:i/>
      <w:iCs/>
    </w:rPr>
  </w:style>
  <w:style w:type="character" w:customStyle="1" w:styleId="apple-converted-space">
    <w:name w:val="apple-converted-space"/>
    <w:basedOn w:val="a0"/>
    <w:rsid w:val="00DC626A"/>
  </w:style>
  <w:style w:type="character" w:styleId="a4">
    <w:name w:val="Hyperlink"/>
    <w:basedOn w:val="a0"/>
    <w:uiPriority w:val="99"/>
    <w:semiHidden/>
    <w:unhideWhenUsed/>
    <w:rsid w:val="00DC626A"/>
    <w:rPr>
      <w:color w:val="0000FF"/>
      <w:u w:val="single"/>
    </w:rPr>
  </w:style>
  <w:style w:type="paragraph" w:styleId="a5">
    <w:name w:val="Normal (Web)"/>
    <w:basedOn w:val="a"/>
    <w:uiPriority w:val="99"/>
    <w:semiHidden/>
    <w:unhideWhenUsed/>
    <w:rsid w:val="00DC626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C626A"/>
    <w:rPr>
      <w:b/>
      <w:bCs/>
    </w:rPr>
  </w:style>
  <w:style w:type="character" w:customStyle="1" w:styleId="praisenum">
    <w:name w:val="praise_num"/>
    <w:basedOn w:val="a0"/>
    <w:rsid w:val="00DC626A"/>
  </w:style>
  <w:style w:type="paragraph" w:customStyle="1" w:styleId="discussicontips">
    <w:name w:val="discuss_icon_tips"/>
    <w:basedOn w:val="a"/>
    <w:rsid w:val="00DC626A"/>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
    <w:uiPriority w:val="99"/>
    <w:semiHidden/>
    <w:unhideWhenUsed/>
    <w:rsid w:val="00DC626A"/>
    <w:rPr>
      <w:sz w:val="18"/>
      <w:szCs w:val="18"/>
    </w:rPr>
  </w:style>
  <w:style w:type="character" w:customStyle="1" w:styleId="Char">
    <w:name w:val="批注框文本 Char"/>
    <w:basedOn w:val="a0"/>
    <w:link w:val="a7"/>
    <w:uiPriority w:val="99"/>
    <w:semiHidden/>
    <w:rsid w:val="00DC62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31505">
      <w:bodyDiv w:val="1"/>
      <w:marLeft w:val="0"/>
      <w:marRight w:val="0"/>
      <w:marTop w:val="0"/>
      <w:marBottom w:val="0"/>
      <w:divBdr>
        <w:top w:val="none" w:sz="0" w:space="0" w:color="auto"/>
        <w:left w:val="none" w:sz="0" w:space="0" w:color="auto"/>
        <w:bottom w:val="none" w:sz="0" w:space="0" w:color="auto"/>
        <w:right w:val="none" w:sz="0" w:space="0" w:color="auto"/>
      </w:divBdr>
      <w:divsChild>
        <w:div w:id="1657413431">
          <w:marLeft w:val="0"/>
          <w:marRight w:val="0"/>
          <w:marTop w:val="0"/>
          <w:marBottom w:val="0"/>
          <w:divBdr>
            <w:top w:val="none" w:sz="0" w:space="0" w:color="auto"/>
            <w:left w:val="none" w:sz="0" w:space="0" w:color="auto"/>
            <w:bottom w:val="none" w:sz="0" w:space="0" w:color="auto"/>
            <w:right w:val="none" w:sz="0" w:space="0" w:color="auto"/>
          </w:divBdr>
          <w:divsChild>
            <w:div w:id="290719401">
              <w:marLeft w:val="0"/>
              <w:marRight w:val="0"/>
              <w:marTop w:val="0"/>
              <w:marBottom w:val="270"/>
              <w:divBdr>
                <w:top w:val="none" w:sz="0" w:space="0" w:color="auto"/>
                <w:left w:val="none" w:sz="0" w:space="0" w:color="auto"/>
                <w:bottom w:val="none" w:sz="0" w:space="0" w:color="auto"/>
                <w:right w:val="none" w:sz="0" w:space="0" w:color="auto"/>
              </w:divBdr>
            </w:div>
            <w:div w:id="610087190">
              <w:marLeft w:val="0"/>
              <w:marRight w:val="0"/>
              <w:marTop w:val="0"/>
              <w:marBottom w:val="0"/>
              <w:divBdr>
                <w:top w:val="none" w:sz="0" w:space="0" w:color="auto"/>
                <w:left w:val="none" w:sz="0" w:space="0" w:color="auto"/>
                <w:bottom w:val="none" w:sz="0" w:space="0" w:color="auto"/>
                <w:right w:val="none" w:sz="0" w:space="0" w:color="auto"/>
              </w:divBdr>
              <w:divsChild>
                <w:div w:id="71969062">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471294201">
              <w:marLeft w:val="0"/>
              <w:marRight w:val="0"/>
              <w:marTop w:val="0"/>
              <w:marBottom w:val="0"/>
              <w:divBdr>
                <w:top w:val="none" w:sz="0" w:space="0" w:color="auto"/>
                <w:left w:val="none" w:sz="0" w:space="0" w:color="auto"/>
                <w:bottom w:val="none" w:sz="0" w:space="0" w:color="auto"/>
                <w:right w:val="none" w:sz="0" w:space="0" w:color="auto"/>
              </w:divBdr>
              <w:divsChild>
                <w:div w:id="7152004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21134975">
          <w:marLeft w:val="0"/>
          <w:marRight w:val="0"/>
          <w:marTop w:val="0"/>
          <w:marBottom w:val="0"/>
          <w:divBdr>
            <w:top w:val="none" w:sz="0" w:space="0" w:color="auto"/>
            <w:left w:val="none" w:sz="0" w:space="0" w:color="auto"/>
            <w:bottom w:val="none" w:sz="0" w:space="0" w:color="auto"/>
            <w:right w:val="none" w:sz="0" w:space="0" w:color="auto"/>
          </w:divBdr>
          <w:divsChild>
            <w:div w:id="245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840578">
      <w:bodyDiv w:val="1"/>
      <w:marLeft w:val="0"/>
      <w:marRight w:val="0"/>
      <w:marTop w:val="0"/>
      <w:marBottom w:val="0"/>
      <w:divBdr>
        <w:top w:val="none" w:sz="0" w:space="0" w:color="auto"/>
        <w:left w:val="none" w:sz="0" w:space="0" w:color="auto"/>
        <w:bottom w:val="none" w:sz="0" w:space="0" w:color="auto"/>
        <w:right w:val="none" w:sz="0" w:space="0" w:color="auto"/>
      </w:divBdr>
      <w:divsChild>
        <w:div w:id="2032874626">
          <w:marLeft w:val="0"/>
          <w:marRight w:val="0"/>
          <w:marTop w:val="0"/>
          <w:marBottom w:val="0"/>
          <w:divBdr>
            <w:top w:val="none" w:sz="0" w:space="0" w:color="auto"/>
            <w:left w:val="none" w:sz="0" w:space="0" w:color="auto"/>
            <w:bottom w:val="none" w:sz="0" w:space="0" w:color="auto"/>
            <w:right w:val="none" w:sz="0" w:space="0" w:color="auto"/>
          </w:divBdr>
          <w:divsChild>
            <w:div w:id="1906721479">
              <w:marLeft w:val="0"/>
              <w:marRight w:val="0"/>
              <w:marTop w:val="0"/>
              <w:marBottom w:val="0"/>
              <w:divBdr>
                <w:top w:val="none" w:sz="0" w:space="0" w:color="auto"/>
                <w:left w:val="none" w:sz="0" w:space="0" w:color="auto"/>
                <w:bottom w:val="none" w:sz="0" w:space="0" w:color="auto"/>
                <w:right w:val="none" w:sz="0" w:space="0" w:color="auto"/>
              </w:divBdr>
              <w:divsChild>
                <w:div w:id="315912643">
                  <w:marLeft w:val="0"/>
                  <w:marRight w:val="0"/>
                  <w:marTop w:val="0"/>
                  <w:marBottom w:val="0"/>
                  <w:divBdr>
                    <w:top w:val="single" w:sz="6" w:space="2" w:color="E4E3E3"/>
                    <w:left w:val="single" w:sz="6" w:space="2" w:color="E4E3E3"/>
                    <w:bottom w:val="single" w:sz="6" w:space="2" w:color="E4E3E3"/>
                    <w:right w:val="single" w:sz="6" w:space="2" w:color="E4E3E3"/>
                  </w:divBdr>
                  <w:divsChild>
                    <w:div w:id="1900550917">
                      <w:marLeft w:val="180"/>
                      <w:marRight w:val="180"/>
                      <w:marTop w:val="180"/>
                      <w:marBottom w:val="180"/>
                      <w:divBdr>
                        <w:top w:val="none" w:sz="0" w:space="0" w:color="auto"/>
                        <w:left w:val="none" w:sz="0" w:space="0" w:color="auto"/>
                        <w:bottom w:val="none" w:sz="0" w:space="0" w:color="auto"/>
                        <w:right w:val="none" w:sz="0" w:space="0" w:color="auto"/>
                      </w:divBdr>
                      <w:divsChild>
                        <w:div w:id="16108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weixin.qq.com/s?__biz=MzA5OTk5NjMxOA==&amp;mid=2664504956&amp;idx=1&amp;sn=926c28763e138d2293dae09c7a0f6698&amp;chksm=8bdc798dbcabf09b64a97cee5cda8bf0a12833d24d454e71082200022b798101e9f55abcbbd7&amp;mpshare=1&amp;scene=1&amp;srcid=1102yL4F65q0bBtuCM71cYTZ&amp;key=cde9f53f8128acbd5372e2154ce902875f8ebb04099a61c22f2263233b7a02eda07feeea6b6555db7de39bbb831f38e3&amp;ascene=1&amp;uin=NTQyNDU4NDU%3D&amp;devicetype=Windows+7&amp;version=6202002e&amp;pass_ticket=SHFRBl2dnlzmNbiNehw622zkT3OGISeY60LgM%2FPM9IA%3D#comment" TargetMode="External"/><Relationship Id="rId3" Type="http://schemas.openxmlformats.org/officeDocument/2006/relationships/settings" Target="settings.xml"/><Relationship Id="rId7" Type="http://schemas.openxmlformats.org/officeDocument/2006/relationships/hyperlink" Target="https://mp.weixin.qq.com/s?__biz=MzA5OTk5NjMxOA==&amp;mid=2664504956&amp;idx=1&amp;sn=926c28763e138d2293dae09c7a0f6698&amp;chksm=8bdc798dbcabf09b64a97cee5cda8bf0a12833d24d454e71082200022b798101e9f55abcbbd7&amp;mpshare=1&amp;scene=1&amp;srcid=1102yL4F65q0bBtuCM71cYTZ&amp;key=cde9f53f8128acbd5372e2154ce902875f8ebb04099a61c22f2263233b7a02eda07feeea6b6555db7de39bbb831f38e3&amp;ascene=1&amp;uin=NTQyNDU4NDU%3D&amp;devicetype=Windows+7&amp;version=6202002e&amp;pass_ticket=SHFRBl2dnlzmNbiNehw622zkT3OGISeY60LgM%2FPM9IA%3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hyperlink" Target="javascript:voi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1642</Words>
  <Characters>9365</Characters>
  <Application>Microsoft Office Word</Application>
  <DocSecurity>0</DocSecurity>
  <Lines>78</Lines>
  <Paragraphs>21</Paragraphs>
  <ScaleCrop>false</ScaleCrop>
  <Company/>
  <LinksUpToDate>false</LinksUpToDate>
  <CharactersWithSpaces>10986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2016-11-07T00:47:00Z</dcterms:created>
  <dcterms:modified xsi:type="dcterms:W3CDTF">2016-11-07T02:07:00Z</dcterms:modified>
</cp:coreProperties>
</file>